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2C66B" w14:textId="77777777" w:rsidR="00AB2686" w:rsidRPr="00AB2686" w:rsidRDefault="00AB2686" w:rsidP="00AB2686">
      <w:pPr>
        <w:snapToGrid w:val="0"/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686">
        <w:rPr>
          <w:rFonts w:ascii="Times New Roman" w:hAnsi="Times New Roman"/>
          <w:bCs/>
          <w:sz w:val="28"/>
          <w:szCs w:val="28"/>
        </w:rPr>
        <w:tab/>
        <w:t xml:space="preserve">СОГЛАСОВАНО </w:t>
      </w:r>
    </w:p>
    <w:p w14:paraId="00D2C493" w14:textId="77777777" w:rsidR="00AB2686" w:rsidRPr="00AB2686" w:rsidRDefault="00AB2686" w:rsidP="00AB2686">
      <w:pPr>
        <w:snapToGrid w:val="0"/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686">
        <w:rPr>
          <w:rFonts w:ascii="Times New Roman" w:hAnsi="Times New Roman"/>
          <w:bCs/>
          <w:sz w:val="28"/>
          <w:szCs w:val="28"/>
        </w:rPr>
        <w:t xml:space="preserve">Заместитель Руководителя </w:t>
      </w:r>
    </w:p>
    <w:p w14:paraId="30CBFCBE" w14:textId="77777777" w:rsidR="00AB2686" w:rsidRPr="00AB2686" w:rsidRDefault="00AB2686" w:rsidP="00AB2686">
      <w:pPr>
        <w:snapToGrid w:val="0"/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686">
        <w:rPr>
          <w:rFonts w:ascii="Times New Roman" w:hAnsi="Times New Roman"/>
          <w:bCs/>
          <w:sz w:val="28"/>
          <w:szCs w:val="28"/>
        </w:rPr>
        <w:t>Россельхознадзора</w:t>
      </w:r>
    </w:p>
    <w:p w14:paraId="1CABC77D" w14:textId="77777777" w:rsidR="00AB2686" w:rsidRPr="00AB2686" w:rsidRDefault="00AB2686" w:rsidP="00AB2686">
      <w:pPr>
        <w:snapToGrid w:val="0"/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686">
        <w:rPr>
          <w:rFonts w:ascii="Times New Roman" w:hAnsi="Times New Roman"/>
          <w:bCs/>
          <w:sz w:val="28"/>
          <w:szCs w:val="28"/>
        </w:rPr>
        <w:t>__________________________</w:t>
      </w:r>
    </w:p>
    <w:p w14:paraId="0510C9D0" w14:textId="77777777" w:rsidR="00AB2686" w:rsidRPr="00AB2686" w:rsidRDefault="00AB2686" w:rsidP="00AB2686">
      <w:pPr>
        <w:snapToGrid w:val="0"/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686">
        <w:rPr>
          <w:rFonts w:ascii="Times New Roman" w:hAnsi="Times New Roman"/>
          <w:bCs/>
          <w:sz w:val="28"/>
          <w:szCs w:val="28"/>
        </w:rPr>
        <w:t>__________________________</w:t>
      </w:r>
    </w:p>
    <w:p w14:paraId="701ADFA7" w14:textId="1DB7FC62" w:rsidR="00AB2686" w:rsidRDefault="00AB2686" w:rsidP="000873F4">
      <w:pPr>
        <w:snapToGrid w:val="0"/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659ED48" w14:textId="2F52A29A" w:rsidR="00460A32" w:rsidRDefault="00460A32" w:rsidP="000873F4">
      <w:pPr>
        <w:snapToGrid w:val="0"/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034ACD0" w14:textId="77777777" w:rsidR="00460A32" w:rsidRDefault="00460A32" w:rsidP="000873F4">
      <w:pPr>
        <w:snapToGrid w:val="0"/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202FCDF" w14:textId="77777777" w:rsidR="00135341" w:rsidRPr="001A1A53" w:rsidRDefault="00135341" w:rsidP="001353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A1A53">
        <w:rPr>
          <w:rFonts w:ascii="Times New Roman" w:hAnsi="Times New Roman"/>
          <w:sz w:val="28"/>
          <w:szCs w:val="28"/>
        </w:rPr>
        <w:t>ИНСТРУКЦИЯ</w:t>
      </w:r>
    </w:p>
    <w:p w14:paraId="742A9BDE" w14:textId="57D758CC" w:rsidR="00744B1E" w:rsidRDefault="00221266" w:rsidP="004547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A1A53">
        <w:rPr>
          <w:rFonts w:ascii="Times New Roman" w:hAnsi="Times New Roman"/>
          <w:sz w:val="28"/>
          <w:szCs w:val="28"/>
        </w:rPr>
        <w:t xml:space="preserve">по </w:t>
      </w:r>
      <w:r w:rsidR="001A1A53">
        <w:rPr>
          <w:rFonts w:ascii="Times New Roman" w:hAnsi="Times New Roman"/>
          <w:sz w:val="28"/>
          <w:szCs w:val="28"/>
        </w:rPr>
        <w:t xml:space="preserve">ветеринарному </w:t>
      </w:r>
      <w:r w:rsidRPr="001A1A53">
        <w:rPr>
          <w:rFonts w:ascii="Times New Roman" w:hAnsi="Times New Roman"/>
          <w:sz w:val="28"/>
          <w:szCs w:val="28"/>
        </w:rPr>
        <w:t>применению</w:t>
      </w:r>
      <w:r w:rsidR="0026511B" w:rsidRPr="001A1A53">
        <w:rPr>
          <w:rFonts w:ascii="Times New Roman" w:hAnsi="Times New Roman"/>
          <w:sz w:val="28"/>
          <w:szCs w:val="28"/>
        </w:rPr>
        <w:t xml:space="preserve"> лекарственного препарата</w:t>
      </w:r>
      <w:r w:rsidRPr="001A1A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D79">
        <w:rPr>
          <w:rFonts w:ascii="Times New Roman" w:hAnsi="Times New Roman"/>
          <w:sz w:val="28"/>
          <w:szCs w:val="28"/>
        </w:rPr>
        <w:t>Серинебс</w:t>
      </w:r>
      <w:proofErr w:type="spellEnd"/>
      <w:r w:rsidR="00135341" w:rsidRPr="001A1A53">
        <w:rPr>
          <w:rFonts w:ascii="Times New Roman" w:hAnsi="Times New Roman"/>
          <w:sz w:val="28"/>
          <w:szCs w:val="28"/>
        </w:rPr>
        <w:t xml:space="preserve"> </w:t>
      </w:r>
    </w:p>
    <w:p w14:paraId="7B7679AD" w14:textId="77777777" w:rsidR="00460A32" w:rsidRPr="001A1A53" w:rsidRDefault="00460A32" w:rsidP="004547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1AA7EB9" w14:textId="77777777" w:rsidR="009A34E6" w:rsidRPr="001A1A53" w:rsidRDefault="00944171" w:rsidP="009A34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A53">
        <w:rPr>
          <w:rFonts w:ascii="Times New Roman" w:hAnsi="Times New Roman"/>
          <w:sz w:val="28"/>
          <w:szCs w:val="28"/>
        </w:rPr>
        <w:t xml:space="preserve"> </w:t>
      </w:r>
      <w:r w:rsidR="009A34E6" w:rsidRPr="001A1A53">
        <w:rPr>
          <w:rFonts w:ascii="Times New Roman" w:hAnsi="Times New Roman"/>
          <w:sz w:val="28"/>
          <w:szCs w:val="28"/>
        </w:rPr>
        <w:t>(организация-</w:t>
      </w:r>
      <w:r w:rsidR="009A34E6" w:rsidRPr="001A1A53">
        <w:rPr>
          <w:rStyle w:val="36pt"/>
          <w:sz w:val="28"/>
          <w:szCs w:val="28"/>
        </w:rPr>
        <w:t xml:space="preserve">разработчик: </w:t>
      </w:r>
      <w:r w:rsidR="009A34E6" w:rsidRPr="001A1A53">
        <w:rPr>
          <w:rFonts w:ascii="Times New Roman" w:hAnsi="Times New Roman"/>
          <w:sz w:val="28"/>
          <w:szCs w:val="28"/>
        </w:rPr>
        <w:t xml:space="preserve">ООО «НИТА-ФАРМ», 410010, г. Саратов, </w:t>
      </w:r>
    </w:p>
    <w:p w14:paraId="4C02CFBE" w14:textId="741D6AD1" w:rsidR="00173059" w:rsidRDefault="00A11BBC" w:rsidP="0045477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A1A53">
        <w:rPr>
          <w:rFonts w:ascii="Times New Roman" w:hAnsi="Times New Roman"/>
          <w:sz w:val="28"/>
          <w:szCs w:val="28"/>
        </w:rPr>
        <w:t>ул. им. Осипова</w:t>
      </w:r>
      <w:r w:rsidR="009A34E6" w:rsidRPr="001A1A53">
        <w:rPr>
          <w:rFonts w:ascii="Times New Roman" w:hAnsi="Times New Roman"/>
          <w:sz w:val="28"/>
          <w:szCs w:val="28"/>
        </w:rPr>
        <w:t xml:space="preserve"> В.И., дом 1)</w:t>
      </w:r>
      <w:r w:rsidR="0082194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2797CAFD" w14:textId="270D9BEB" w:rsidR="0045477D" w:rsidRDefault="0045477D" w:rsidP="0045477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0234503" w14:textId="368F377D" w:rsidR="00460A32" w:rsidRDefault="00460A32" w:rsidP="0045477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F508396" w14:textId="77777777" w:rsidR="00460A32" w:rsidRPr="0045477D" w:rsidRDefault="00460A32" w:rsidP="0045477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2E87F92" w14:textId="54E9E552" w:rsidR="00A12A61" w:rsidRPr="001A1A53" w:rsidRDefault="00A12A61" w:rsidP="00A12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A1A53">
        <w:rPr>
          <w:rFonts w:ascii="Times New Roman" w:hAnsi="Times New Roman"/>
          <w:bCs/>
          <w:color w:val="000000"/>
          <w:sz w:val="28"/>
          <w:szCs w:val="28"/>
        </w:rPr>
        <w:t xml:space="preserve">Номер регистрационного удостоверения: </w:t>
      </w:r>
      <w:r w:rsidR="007157C6">
        <w:rPr>
          <w:rFonts w:ascii="Times New Roman" w:hAnsi="Times New Roman"/>
          <w:bCs/>
          <w:color w:val="000000"/>
          <w:sz w:val="28"/>
          <w:szCs w:val="28"/>
        </w:rPr>
        <w:t xml:space="preserve">_______________ </w:t>
      </w:r>
    </w:p>
    <w:p w14:paraId="4C72CBD2" w14:textId="1D2871F3" w:rsidR="00A12A61" w:rsidRDefault="00A12A61" w:rsidP="00EE5D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14:paraId="33A8329F" w14:textId="77777777" w:rsidR="00460A32" w:rsidRDefault="00460A32" w:rsidP="00EE5D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14:paraId="18533343" w14:textId="5CB51A23" w:rsidR="00460A32" w:rsidRDefault="00460A32" w:rsidP="00EE5D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14:paraId="2AB89F76" w14:textId="77777777" w:rsidR="00460A32" w:rsidRPr="0045477D" w:rsidRDefault="00460A32" w:rsidP="00EE5D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14:paraId="6B021193" w14:textId="77777777" w:rsidR="009C2098" w:rsidRPr="001A1A53" w:rsidRDefault="009C2098" w:rsidP="001A1A5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1A1A53">
        <w:rPr>
          <w:rFonts w:ascii="Times New Roman" w:hAnsi="Times New Roman"/>
          <w:bCs/>
          <w:color w:val="000000"/>
          <w:sz w:val="28"/>
          <w:szCs w:val="28"/>
        </w:rPr>
        <w:t xml:space="preserve">I. </w:t>
      </w:r>
      <w:r w:rsidRPr="001A1A53">
        <w:rPr>
          <w:rFonts w:ascii="Times New Roman" w:eastAsia="TimesNewRoman" w:hAnsi="Times New Roman"/>
          <w:bCs/>
          <w:color w:val="000000"/>
          <w:sz w:val="28"/>
          <w:szCs w:val="28"/>
        </w:rPr>
        <w:t>Общие сведения</w:t>
      </w:r>
    </w:p>
    <w:p w14:paraId="49692FE2" w14:textId="77777777" w:rsidR="001A1A53" w:rsidRPr="00CE74E1" w:rsidRDefault="00DD4B0C" w:rsidP="007157C6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CE74E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 </w:t>
      </w:r>
      <w:r w:rsidR="001A1A53" w:rsidRPr="00CE74E1">
        <w:rPr>
          <w:rFonts w:ascii="Times New Roman" w:hAnsi="Times New Roman"/>
          <w:bCs/>
          <w:color w:val="000000"/>
          <w:spacing w:val="-6"/>
          <w:sz w:val="28"/>
          <w:szCs w:val="28"/>
        </w:rPr>
        <w:t>Наименование лекарственного препарата для ветеринарного применения:</w:t>
      </w:r>
    </w:p>
    <w:p w14:paraId="635ED820" w14:textId="4AA3CC24" w:rsidR="00DD4B0C" w:rsidRPr="007B3D79" w:rsidRDefault="00CA0C51" w:rsidP="007157C6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</w:t>
      </w:r>
      <w:r w:rsidR="001A1A53" w:rsidRPr="003F6920">
        <w:rPr>
          <w:rFonts w:ascii="Times New Roman" w:hAnsi="Times New Roman"/>
          <w:bCs/>
          <w:color w:val="000000"/>
          <w:spacing w:val="-6"/>
          <w:sz w:val="28"/>
          <w:szCs w:val="28"/>
        </w:rPr>
        <w:t>т</w:t>
      </w:r>
      <w:r w:rsidR="00193F3A" w:rsidRPr="003F692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орговое </w:t>
      </w:r>
      <w:r w:rsidR="00193F3A" w:rsidRPr="003F6920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 xml:space="preserve">наименование </w:t>
      </w:r>
      <w:r w:rsidR="001A1A53" w:rsidRPr="003F6920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 xml:space="preserve">- </w:t>
      </w:r>
      <w:proofErr w:type="spellStart"/>
      <w:r w:rsidR="007B3D79">
        <w:rPr>
          <w:rFonts w:ascii="Times New Roman" w:hAnsi="Times New Roman"/>
          <w:sz w:val="28"/>
          <w:szCs w:val="28"/>
        </w:rPr>
        <w:t>Серинебс</w:t>
      </w:r>
      <w:proofErr w:type="spellEnd"/>
      <w:r w:rsidR="007B3D79" w:rsidRPr="007B3D79">
        <w:rPr>
          <w:rFonts w:ascii="Times New Roman" w:hAnsi="Times New Roman"/>
          <w:sz w:val="28"/>
          <w:szCs w:val="28"/>
        </w:rPr>
        <w:t xml:space="preserve"> </w:t>
      </w:r>
      <w:r w:rsidR="00DD4B0C" w:rsidRPr="007B3D79">
        <w:rPr>
          <w:rFonts w:ascii="Times New Roman" w:hAnsi="Times New Roman"/>
          <w:sz w:val="28"/>
          <w:szCs w:val="28"/>
        </w:rPr>
        <w:t>(</w:t>
      </w:r>
      <w:proofErr w:type="spellStart"/>
      <w:r w:rsidR="007B3D79" w:rsidRPr="007B3D79">
        <w:rPr>
          <w:rFonts w:ascii="Times New Roman" w:hAnsi="Times New Roman"/>
          <w:sz w:val="28"/>
          <w:szCs w:val="28"/>
        </w:rPr>
        <w:t>Cerynebs</w:t>
      </w:r>
      <w:proofErr w:type="spellEnd"/>
      <w:r w:rsidR="00DD4B0C" w:rsidRPr="007B3D79">
        <w:rPr>
          <w:rFonts w:ascii="Times New Roman" w:hAnsi="Times New Roman"/>
          <w:sz w:val="28"/>
          <w:szCs w:val="28"/>
        </w:rPr>
        <w:t>)</w:t>
      </w:r>
      <w:r w:rsidR="001A1A53" w:rsidRPr="007B3D79">
        <w:rPr>
          <w:rFonts w:ascii="Times New Roman" w:hAnsi="Times New Roman"/>
          <w:sz w:val="28"/>
          <w:szCs w:val="28"/>
        </w:rPr>
        <w:t>;</w:t>
      </w:r>
    </w:p>
    <w:p w14:paraId="48963A76" w14:textId="7994ABF7" w:rsidR="00DD4B0C" w:rsidRPr="001A1A53" w:rsidRDefault="00CA0C51" w:rsidP="007157C6">
      <w:pPr>
        <w:pStyle w:val="ConsPlusNormal"/>
        <w:widowControl/>
        <w:spacing w:line="276" w:lineRule="auto"/>
        <w:ind w:left="-567" w:firstLine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bCs/>
          <w:color w:val="000000"/>
          <w:sz w:val="28"/>
          <w:szCs w:val="28"/>
        </w:rPr>
        <w:t xml:space="preserve">  </w:t>
      </w:r>
      <w:r w:rsidR="001A1A53" w:rsidRPr="001A1A53">
        <w:rPr>
          <w:rFonts w:ascii="Times New Roman" w:eastAsia="TimesNewRoman" w:hAnsi="Times New Roman" w:cs="Times New Roman"/>
          <w:bCs/>
          <w:color w:val="000000"/>
          <w:sz w:val="28"/>
          <w:szCs w:val="28"/>
        </w:rPr>
        <w:t>м</w:t>
      </w:r>
      <w:r w:rsidR="00DD4B0C" w:rsidRPr="001A1A53">
        <w:rPr>
          <w:rFonts w:ascii="Times New Roman" w:eastAsia="TimesNewRoman" w:hAnsi="Times New Roman" w:cs="Times New Roman"/>
          <w:bCs/>
          <w:color w:val="000000"/>
          <w:sz w:val="28"/>
          <w:szCs w:val="28"/>
        </w:rPr>
        <w:t>еждународное непатентованное наименование</w:t>
      </w:r>
      <w:r w:rsidR="001A1A53" w:rsidRPr="001A1A53">
        <w:rPr>
          <w:rFonts w:ascii="Times New Roman" w:eastAsia="TimesNewRoman" w:hAnsi="Times New Roman" w:cs="Times New Roman"/>
          <w:bCs/>
          <w:color w:val="000000"/>
          <w:sz w:val="28"/>
          <w:szCs w:val="28"/>
        </w:rPr>
        <w:t xml:space="preserve"> - </w:t>
      </w:r>
      <w:proofErr w:type="spellStart"/>
      <w:r w:rsidR="00470745">
        <w:rPr>
          <w:rFonts w:ascii="Times New Roman" w:eastAsia="TimesNewRoman" w:hAnsi="Times New Roman" w:cs="Times New Roman"/>
          <w:bCs/>
          <w:color w:val="000000"/>
          <w:sz w:val="28"/>
          <w:szCs w:val="28"/>
        </w:rPr>
        <w:t>маропитант</w:t>
      </w:r>
      <w:proofErr w:type="spellEnd"/>
      <w:r w:rsidR="00DD4B0C" w:rsidRPr="001A1A53">
        <w:rPr>
          <w:rFonts w:ascii="Times New Roman" w:hAnsi="Times New Roman" w:cs="Times New Roman"/>
          <w:sz w:val="28"/>
          <w:szCs w:val="28"/>
        </w:rPr>
        <w:t>.</w:t>
      </w:r>
    </w:p>
    <w:p w14:paraId="464D9DDA" w14:textId="2DBF9623" w:rsidR="00DD4B0C" w:rsidRPr="001A1A53" w:rsidRDefault="00DD4B0C" w:rsidP="007157C6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1A53">
        <w:rPr>
          <w:rFonts w:ascii="Times New Roman" w:eastAsia="TimesNewRoman" w:hAnsi="Times New Roman"/>
          <w:bCs/>
          <w:color w:val="000000"/>
          <w:sz w:val="28"/>
          <w:szCs w:val="28"/>
        </w:rPr>
        <w:t>2</w:t>
      </w:r>
      <w:r w:rsidRPr="001A1A5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1A1A53">
        <w:rPr>
          <w:rFonts w:ascii="Times New Roman" w:hAnsi="Times New Roman"/>
          <w:sz w:val="28"/>
          <w:szCs w:val="28"/>
        </w:rPr>
        <w:t>Лекарственная форма</w:t>
      </w:r>
      <w:r w:rsidR="00E32B89">
        <w:rPr>
          <w:rFonts w:ascii="Times New Roman" w:hAnsi="Times New Roman"/>
          <w:sz w:val="28"/>
          <w:szCs w:val="28"/>
        </w:rPr>
        <w:t xml:space="preserve">: </w:t>
      </w:r>
      <w:r w:rsidRPr="00656167">
        <w:rPr>
          <w:rFonts w:ascii="Times New Roman" w:hAnsi="Times New Roman"/>
          <w:sz w:val="28"/>
          <w:szCs w:val="28"/>
          <w:highlight w:val="green"/>
        </w:rPr>
        <w:t>раствор</w:t>
      </w:r>
      <w:r w:rsidR="004362E0" w:rsidRPr="00656167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D667E3" w:rsidRPr="00656167">
        <w:rPr>
          <w:rFonts w:ascii="Times New Roman" w:hAnsi="Times New Roman"/>
          <w:sz w:val="28"/>
          <w:szCs w:val="28"/>
          <w:highlight w:val="green"/>
        </w:rPr>
        <w:t xml:space="preserve">для </w:t>
      </w:r>
      <w:r w:rsidR="00656167" w:rsidRPr="00656167">
        <w:rPr>
          <w:rFonts w:ascii="Times New Roman" w:hAnsi="Times New Roman"/>
          <w:sz w:val="28"/>
          <w:szCs w:val="28"/>
          <w:highlight w:val="green"/>
        </w:rPr>
        <w:t>инъекций</w:t>
      </w:r>
      <w:r w:rsidR="004362E0" w:rsidRPr="008A6122">
        <w:rPr>
          <w:rFonts w:ascii="Times New Roman" w:hAnsi="Times New Roman"/>
          <w:sz w:val="28"/>
          <w:szCs w:val="28"/>
        </w:rPr>
        <w:t>.</w:t>
      </w:r>
    </w:p>
    <w:p w14:paraId="2AAD9DFF" w14:textId="68A8D511" w:rsidR="00DD4B0C" w:rsidRPr="001A1A53" w:rsidRDefault="007B3D79" w:rsidP="007157C6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Серинебс</w:t>
      </w:r>
      <w:proofErr w:type="spellEnd"/>
      <w:r w:rsidR="00470745" w:rsidRPr="001A1A53">
        <w:rPr>
          <w:rFonts w:ascii="Times New Roman" w:hAnsi="Times New Roman"/>
          <w:sz w:val="28"/>
          <w:szCs w:val="28"/>
        </w:rPr>
        <w:t xml:space="preserve"> </w:t>
      </w:r>
      <w:r w:rsidR="00DD4B0C" w:rsidRPr="001A1A53">
        <w:rPr>
          <w:rFonts w:ascii="Times New Roman" w:hAnsi="Times New Roman"/>
          <w:bCs/>
          <w:color w:val="000000"/>
          <w:sz w:val="28"/>
          <w:szCs w:val="28"/>
        </w:rPr>
        <w:t>в качестве действующ</w:t>
      </w:r>
      <w:r w:rsidR="00DC68D9" w:rsidRPr="001A1A53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="00DD4B0C" w:rsidRPr="001A1A53">
        <w:rPr>
          <w:rFonts w:ascii="Times New Roman" w:hAnsi="Times New Roman"/>
          <w:bCs/>
          <w:color w:val="000000"/>
          <w:sz w:val="28"/>
          <w:szCs w:val="28"/>
        </w:rPr>
        <w:t xml:space="preserve"> веществ</w:t>
      </w:r>
      <w:r w:rsidR="00DC68D9" w:rsidRPr="001A1A53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3F6920" w:rsidRPr="003F69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62E0" w:rsidRPr="0045477D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4362E0" w:rsidRPr="001A1A53">
        <w:rPr>
          <w:rFonts w:ascii="Times New Roman" w:hAnsi="Times New Roman"/>
          <w:bCs/>
          <w:color w:val="000000"/>
          <w:sz w:val="28"/>
          <w:szCs w:val="28"/>
        </w:rPr>
        <w:t xml:space="preserve"> 1 мл</w:t>
      </w:r>
      <w:r w:rsidR="004362E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62E0" w:rsidRPr="0045477D">
        <w:rPr>
          <w:rFonts w:ascii="Times New Roman" w:hAnsi="Times New Roman"/>
          <w:bCs/>
          <w:color w:val="000000"/>
          <w:sz w:val="28"/>
          <w:szCs w:val="28"/>
        </w:rPr>
        <w:t>содержит</w:t>
      </w:r>
      <w:r w:rsidR="004362E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70745">
        <w:rPr>
          <w:rFonts w:ascii="Times New Roman" w:hAnsi="Times New Roman"/>
          <w:bCs/>
          <w:color w:val="000000"/>
          <w:sz w:val="28"/>
          <w:szCs w:val="28"/>
        </w:rPr>
        <w:t>маропитант</w:t>
      </w:r>
      <w:proofErr w:type="spellEnd"/>
      <w:r w:rsidR="00470745">
        <w:rPr>
          <w:rFonts w:ascii="Times New Roman" w:hAnsi="Times New Roman"/>
          <w:bCs/>
          <w:color w:val="000000"/>
          <w:sz w:val="28"/>
          <w:szCs w:val="28"/>
        </w:rPr>
        <w:t xml:space="preserve"> (в форме </w:t>
      </w:r>
      <w:r w:rsidR="004362E0">
        <w:rPr>
          <w:rFonts w:ascii="Times New Roman" w:hAnsi="Times New Roman"/>
          <w:bCs/>
          <w:color w:val="000000"/>
          <w:sz w:val="28"/>
          <w:szCs w:val="28"/>
        </w:rPr>
        <w:t>цитрата моногидрата</w:t>
      </w:r>
      <w:r w:rsidR="00D667E3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A101F3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D667E3" w:rsidRPr="00551F38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7157C6" w:rsidRPr="00551F38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DD4B0C" w:rsidRPr="00551F38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="00DD4B0C" w:rsidRPr="001A1A53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4362E0">
        <w:rPr>
          <w:rFonts w:ascii="Times New Roman" w:hAnsi="Times New Roman"/>
          <w:bCs/>
          <w:color w:val="000000"/>
          <w:sz w:val="28"/>
          <w:szCs w:val="28"/>
        </w:rPr>
        <w:t xml:space="preserve">, а в качестве вспомогательных веществ: </w:t>
      </w:r>
      <w:proofErr w:type="spellStart"/>
      <w:r w:rsidR="00D667E3" w:rsidRPr="0045477D">
        <w:rPr>
          <w:rFonts w:ascii="Times New Roman" w:hAnsi="Times New Roman"/>
          <w:bCs/>
          <w:color w:val="000000"/>
          <w:sz w:val="28"/>
          <w:szCs w:val="28"/>
        </w:rPr>
        <w:t>бензиловый</w:t>
      </w:r>
      <w:proofErr w:type="spellEnd"/>
      <w:r w:rsidR="00D667E3" w:rsidRPr="0045477D">
        <w:rPr>
          <w:rFonts w:ascii="Times New Roman" w:hAnsi="Times New Roman"/>
          <w:bCs/>
          <w:color w:val="000000"/>
          <w:sz w:val="28"/>
          <w:szCs w:val="28"/>
        </w:rPr>
        <w:t xml:space="preserve"> спирт</w:t>
      </w:r>
      <w:r w:rsidR="00D667E3" w:rsidRPr="00D667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45477D">
        <w:rPr>
          <w:rFonts w:ascii="Times New Roman" w:hAnsi="Times New Roman"/>
          <w:bCs/>
          <w:color w:val="000000"/>
          <w:sz w:val="28"/>
          <w:szCs w:val="28"/>
        </w:rPr>
        <w:t xml:space="preserve">гидроксид натрия, </w:t>
      </w:r>
      <w:proofErr w:type="spellStart"/>
      <w:r w:rsidR="00484924">
        <w:rPr>
          <w:rFonts w:ascii="Times New Roman" w:hAnsi="Times New Roman"/>
          <w:bCs/>
          <w:color w:val="000000"/>
          <w:sz w:val="28"/>
          <w:szCs w:val="28"/>
        </w:rPr>
        <w:t>полиэтиленгликоль</w:t>
      </w:r>
      <w:proofErr w:type="spellEnd"/>
      <w:r w:rsidR="00484924">
        <w:rPr>
          <w:rFonts w:ascii="Times New Roman" w:hAnsi="Times New Roman"/>
          <w:bCs/>
          <w:color w:val="000000"/>
          <w:sz w:val="28"/>
          <w:szCs w:val="28"/>
        </w:rPr>
        <w:t xml:space="preserve"> 400 (ПЭГ 400)</w:t>
      </w:r>
      <w:r w:rsidR="0045477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D667E3" w:rsidRPr="0045477D">
        <w:rPr>
          <w:rFonts w:ascii="Times New Roman" w:hAnsi="Times New Roman"/>
          <w:bCs/>
          <w:color w:val="000000"/>
          <w:sz w:val="28"/>
          <w:szCs w:val="28"/>
        </w:rPr>
        <w:t>сульфобутиловый</w:t>
      </w:r>
      <w:proofErr w:type="spellEnd"/>
      <w:r w:rsidR="00D667E3" w:rsidRPr="0045477D">
        <w:rPr>
          <w:rFonts w:ascii="Times New Roman" w:hAnsi="Times New Roman"/>
          <w:bCs/>
          <w:color w:val="000000"/>
          <w:sz w:val="28"/>
          <w:szCs w:val="28"/>
        </w:rPr>
        <w:t xml:space="preserve"> эфир β-</w:t>
      </w:r>
      <w:proofErr w:type="spellStart"/>
      <w:r w:rsidR="00D667E3" w:rsidRPr="0045477D">
        <w:rPr>
          <w:rFonts w:ascii="Times New Roman" w:hAnsi="Times New Roman"/>
          <w:bCs/>
          <w:color w:val="000000"/>
          <w:sz w:val="28"/>
          <w:szCs w:val="28"/>
        </w:rPr>
        <w:t>циклодекстрина</w:t>
      </w:r>
      <w:proofErr w:type="spellEnd"/>
      <w:r w:rsidR="00D667E3" w:rsidRPr="0045477D">
        <w:rPr>
          <w:rFonts w:ascii="Times New Roman" w:hAnsi="Times New Roman"/>
          <w:bCs/>
          <w:color w:val="000000"/>
          <w:sz w:val="28"/>
          <w:szCs w:val="28"/>
        </w:rPr>
        <w:t xml:space="preserve"> натрия</w:t>
      </w:r>
      <w:r w:rsidR="00E32B89" w:rsidRPr="0045477D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D667E3" w:rsidRPr="0045477D">
        <w:rPr>
          <w:rFonts w:ascii="Times New Roman" w:hAnsi="Times New Roman"/>
          <w:bCs/>
          <w:color w:val="000000"/>
          <w:sz w:val="28"/>
          <w:szCs w:val="28"/>
        </w:rPr>
        <w:t xml:space="preserve"> воду для инъекций.</w:t>
      </w:r>
    </w:p>
    <w:p w14:paraId="61930565" w14:textId="42FC95E1" w:rsidR="00DC68D9" w:rsidRPr="0045477D" w:rsidRDefault="002A7895" w:rsidP="007157C6">
      <w:pPr>
        <w:pStyle w:val="af1"/>
        <w:tabs>
          <w:tab w:val="left" w:pos="0"/>
        </w:tabs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5477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3. </w:t>
      </w:r>
      <w:r w:rsidR="00DD4B0C" w:rsidRPr="0045477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По внешнему виду </w:t>
      </w:r>
      <w:r w:rsidR="000569E9" w:rsidRPr="0045477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препарат</w:t>
      </w:r>
      <w:r w:rsidR="00470745" w:rsidRPr="0045477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D4B0C" w:rsidRPr="0045477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представляет собой прозрачн</w:t>
      </w:r>
      <w:r w:rsidR="004362E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ую жидкость</w:t>
      </w:r>
      <w:r w:rsidR="003F692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3F6920" w:rsidRPr="003F692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от </w:t>
      </w:r>
      <w:r w:rsidR="003F6920" w:rsidRPr="0045477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бесцветного до светло-желтого цвета</w:t>
      </w:r>
      <w:r w:rsidR="00DD4B0C" w:rsidRPr="0045477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14:paraId="6F0EA4DD" w14:textId="778980DC" w:rsidR="009A6934" w:rsidRPr="009A6934" w:rsidRDefault="009A6934" w:rsidP="007157C6">
      <w:pPr>
        <w:pStyle w:val="af1"/>
        <w:tabs>
          <w:tab w:val="left" w:pos="0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9A6934">
        <w:rPr>
          <w:rFonts w:ascii="Times New Roman" w:hAnsi="Times New Roman"/>
          <w:sz w:val="28"/>
          <w:szCs w:val="28"/>
          <w:lang w:val="ru-RU"/>
        </w:rPr>
        <w:t xml:space="preserve">Срок годности лекарственного препарата </w:t>
      </w:r>
      <w:proofErr w:type="spellStart"/>
      <w:r w:rsidR="007B3D79">
        <w:rPr>
          <w:rFonts w:ascii="Times New Roman" w:hAnsi="Times New Roman"/>
          <w:sz w:val="28"/>
          <w:szCs w:val="28"/>
        </w:rPr>
        <w:t>Серинебс</w:t>
      </w:r>
      <w:proofErr w:type="spellEnd"/>
      <w:r w:rsidRPr="009A6934">
        <w:rPr>
          <w:rFonts w:ascii="Times New Roman" w:hAnsi="Times New Roman"/>
          <w:sz w:val="28"/>
          <w:szCs w:val="28"/>
          <w:lang w:val="ru-RU"/>
        </w:rPr>
        <w:t xml:space="preserve"> при соблюдении условий хранения в закрытой упаковке производителя – </w:t>
      </w:r>
      <w:r w:rsidRPr="002852B7">
        <w:rPr>
          <w:rFonts w:ascii="Times New Roman" w:hAnsi="Times New Roman"/>
          <w:sz w:val="28"/>
          <w:szCs w:val="28"/>
          <w:lang w:val="ru-RU"/>
        </w:rPr>
        <w:t>2</w:t>
      </w:r>
      <w:r w:rsidRPr="009A6934">
        <w:rPr>
          <w:rFonts w:ascii="Times New Roman" w:hAnsi="Times New Roman"/>
          <w:sz w:val="28"/>
          <w:szCs w:val="28"/>
          <w:lang w:val="ru-RU"/>
        </w:rPr>
        <w:t xml:space="preserve"> года со дня производства, после вскрытия первичной упаковки – </w:t>
      </w:r>
      <w:r w:rsidRPr="0045477D">
        <w:rPr>
          <w:rFonts w:ascii="Times New Roman" w:hAnsi="Times New Roman"/>
          <w:sz w:val="28"/>
          <w:szCs w:val="28"/>
          <w:lang w:val="ru-RU"/>
        </w:rPr>
        <w:t>90</w:t>
      </w:r>
      <w:r w:rsidRPr="009A6934">
        <w:rPr>
          <w:rFonts w:ascii="Times New Roman" w:hAnsi="Times New Roman"/>
          <w:sz w:val="28"/>
          <w:szCs w:val="28"/>
          <w:lang w:val="ru-RU"/>
        </w:rPr>
        <w:t xml:space="preserve"> суток. Запрещается применять </w:t>
      </w:r>
      <w:proofErr w:type="spellStart"/>
      <w:r w:rsidR="007B3D79">
        <w:rPr>
          <w:rFonts w:ascii="Times New Roman" w:hAnsi="Times New Roman"/>
          <w:sz w:val="28"/>
          <w:szCs w:val="28"/>
        </w:rPr>
        <w:t>Серинебс</w:t>
      </w:r>
      <w:proofErr w:type="spellEnd"/>
      <w:r w:rsidRPr="009A6934">
        <w:rPr>
          <w:rFonts w:ascii="Times New Roman" w:hAnsi="Times New Roman"/>
          <w:sz w:val="28"/>
          <w:szCs w:val="28"/>
          <w:lang w:val="ru-RU"/>
        </w:rPr>
        <w:t xml:space="preserve"> по истечении срока годности.</w:t>
      </w:r>
    </w:p>
    <w:p w14:paraId="5EA15A86" w14:textId="4AC10E0D" w:rsidR="000569E9" w:rsidRPr="000569E9" w:rsidRDefault="002A7895" w:rsidP="000569E9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1A1A53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DD4B0C" w:rsidRPr="001A1A5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="007B3D79">
        <w:rPr>
          <w:rFonts w:ascii="Times New Roman" w:hAnsi="Times New Roman"/>
          <w:sz w:val="28"/>
          <w:szCs w:val="28"/>
        </w:rPr>
        <w:t>Серинебс</w:t>
      </w:r>
      <w:proofErr w:type="spellEnd"/>
      <w:r w:rsidR="00A101F3">
        <w:rPr>
          <w:rFonts w:ascii="Times New Roman" w:hAnsi="Times New Roman"/>
          <w:sz w:val="28"/>
          <w:szCs w:val="28"/>
        </w:rPr>
        <w:t xml:space="preserve"> в</w:t>
      </w:r>
      <w:r w:rsidR="00DD4B0C" w:rsidRPr="001A1A53">
        <w:rPr>
          <w:rFonts w:ascii="Times New Roman" w:hAnsi="Times New Roman"/>
          <w:bCs/>
          <w:color w:val="000000"/>
          <w:sz w:val="28"/>
          <w:szCs w:val="28"/>
        </w:rPr>
        <w:t>ыпуска</w:t>
      </w:r>
      <w:r w:rsidR="000569E9">
        <w:rPr>
          <w:rFonts w:ascii="Times New Roman" w:hAnsi="Times New Roman"/>
          <w:bCs/>
          <w:color w:val="000000"/>
          <w:sz w:val="28"/>
          <w:szCs w:val="28"/>
        </w:rPr>
        <w:t>ют</w:t>
      </w:r>
      <w:r w:rsidR="00F65A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69E9" w:rsidRPr="000569E9">
        <w:rPr>
          <w:rFonts w:ascii="Times New Roman" w:hAnsi="Times New Roman"/>
          <w:bCs/>
          <w:color w:val="000000"/>
          <w:sz w:val="28"/>
          <w:szCs w:val="28"/>
        </w:rPr>
        <w:t>расфасованным по 1, 2, 10, 20, 50, 100 мл в</w:t>
      </w:r>
      <w:r w:rsidR="000569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69E9" w:rsidRPr="000569E9">
        <w:rPr>
          <w:rFonts w:ascii="Times New Roman" w:hAnsi="Times New Roman"/>
          <w:bCs/>
          <w:color w:val="000000"/>
          <w:sz w:val="28"/>
          <w:szCs w:val="28"/>
        </w:rPr>
        <w:t>стеклянные флаконы</w:t>
      </w:r>
      <w:r w:rsidR="00A101F3">
        <w:rPr>
          <w:rFonts w:ascii="Times New Roman" w:hAnsi="Times New Roman"/>
          <w:bCs/>
          <w:color w:val="000000"/>
          <w:sz w:val="28"/>
          <w:szCs w:val="28"/>
        </w:rPr>
        <w:t>, герметично укупоренные</w:t>
      </w:r>
      <w:r w:rsidR="000569E9" w:rsidRPr="000569E9">
        <w:rPr>
          <w:rFonts w:ascii="Times New Roman" w:hAnsi="Times New Roman"/>
          <w:bCs/>
          <w:color w:val="000000"/>
          <w:sz w:val="28"/>
          <w:szCs w:val="28"/>
        </w:rPr>
        <w:t xml:space="preserve"> резиновыми пробками, укрепленными алюминиевыми колпачками с клипсами контроля первого вскрытия. </w:t>
      </w:r>
      <w:r w:rsidR="000569E9" w:rsidRPr="002852B7">
        <w:rPr>
          <w:rFonts w:ascii="Times New Roman" w:hAnsi="Times New Roman"/>
          <w:bCs/>
          <w:color w:val="000000"/>
          <w:sz w:val="28"/>
          <w:szCs w:val="28"/>
        </w:rPr>
        <w:t xml:space="preserve">Флаконы с препаратом объемом 1 мл по </w:t>
      </w:r>
      <w:r w:rsidR="00873768" w:rsidRPr="002852B7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551F38" w:rsidRPr="002852B7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0569E9" w:rsidRPr="002852B7">
        <w:rPr>
          <w:rFonts w:ascii="Times New Roman" w:hAnsi="Times New Roman"/>
          <w:bCs/>
          <w:color w:val="000000"/>
          <w:sz w:val="28"/>
          <w:szCs w:val="28"/>
        </w:rPr>
        <w:t xml:space="preserve"> шт. и объемом 2 мл по 5</w:t>
      </w:r>
      <w:r w:rsidR="00873768" w:rsidRPr="002852B7">
        <w:rPr>
          <w:rFonts w:ascii="Times New Roman" w:hAnsi="Times New Roman"/>
          <w:bCs/>
          <w:color w:val="000000"/>
          <w:sz w:val="28"/>
          <w:szCs w:val="28"/>
        </w:rPr>
        <w:t xml:space="preserve"> шт.</w:t>
      </w:r>
      <w:r w:rsidR="00551F38" w:rsidRPr="002852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73768" w:rsidRPr="002852B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9A6934" w:rsidRPr="002852B7">
        <w:rPr>
          <w:rFonts w:ascii="Times New Roman" w:hAnsi="Times New Roman"/>
          <w:bCs/>
          <w:color w:val="000000"/>
          <w:sz w:val="28"/>
          <w:szCs w:val="28"/>
        </w:rPr>
        <w:t xml:space="preserve">ли </w:t>
      </w:r>
      <w:r w:rsidR="00551F38" w:rsidRPr="002852B7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0569E9" w:rsidRPr="002852B7">
        <w:rPr>
          <w:rFonts w:ascii="Times New Roman" w:hAnsi="Times New Roman"/>
          <w:bCs/>
          <w:color w:val="000000"/>
          <w:sz w:val="28"/>
          <w:szCs w:val="28"/>
        </w:rPr>
        <w:t xml:space="preserve"> шт. упаковывают в картонные пачки</w:t>
      </w:r>
      <w:r w:rsidR="000569E9" w:rsidRPr="000569E9">
        <w:rPr>
          <w:rFonts w:ascii="Times New Roman" w:hAnsi="Times New Roman"/>
          <w:bCs/>
          <w:color w:val="000000"/>
          <w:sz w:val="28"/>
          <w:szCs w:val="28"/>
        </w:rPr>
        <w:t>. Флаконы</w:t>
      </w:r>
      <w:r w:rsidR="00A101F3">
        <w:rPr>
          <w:rFonts w:ascii="Times New Roman" w:hAnsi="Times New Roman"/>
          <w:bCs/>
          <w:color w:val="000000"/>
          <w:sz w:val="28"/>
          <w:szCs w:val="28"/>
        </w:rPr>
        <w:t xml:space="preserve"> с препаратом</w:t>
      </w:r>
      <w:r w:rsidR="000569E9" w:rsidRPr="000569E9">
        <w:rPr>
          <w:rFonts w:ascii="Times New Roman" w:hAnsi="Times New Roman"/>
          <w:bCs/>
          <w:color w:val="000000"/>
          <w:sz w:val="28"/>
          <w:szCs w:val="28"/>
        </w:rPr>
        <w:t xml:space="preserve"> объемом 10, 20, 50, 100 мл допускается упаковывать в индивидуальные пачки из картона. Каждую потребительскую упаковку снабжают инст</w:t>
      </w:r>
      <w:r w:rsidR="00A101F3">
        <w:rPr>
          <w:rFonts w:ascii="Times New Roman" w:hAnsi="Times New Roman"/>
          <w:bCs/>
          <w:color w:val="000000"/>
          <w:sz w:val="28"/>
          <w:szCs w:val="28"/>
        </w:rPr>
        <w:t>рукцией по применению препарата.</w:t>
      </w:r>
    </w:p>
    <w:p w14:paraId="648ABA68" w14:textId="523AFE2E" w:rsidR="00DD4B0C" w:rsidRPr="001A1A53" w:rsidRDefault="002A7895" w:rsidP="00F65AC5">
      <w:pPr>
        <w:pStyle w:val="af1"/>
        <w:tabs>
          <w:tab w:val="left" w:pos="0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1A1A53">
        <w:rPr>
          <w:rFonts w:ascii="Times New Roman" w:hAnsi="Times New Roman"/>
          <w:sz w:val="28"/>
          <w:szCs w:val="28"/>
        </w:rPr>
        <w:lastRenderedPageBreak/>
        <w:t>5</w:t>
      </w:r>
      <w:r w:rsidR="00DD4B0C" w:rsidRPr="001A1A53">
        <w:rPr>
          <w:rFonts w:ascii="Times New Roman" w:hAnsi="Times New Roman"/>
          <w:sz w:val="28"/>
          <w:szCs w:val="28"/>
        </w:rPr>
        <w:t xml:space="preserve">. </w:t>
      </w:r>
      <w:r w:rsidR="00F65AC5">
        <w:rPr>
          <w:rFonts w:ascii="Times New Roman" w:hAnsi="Times New Roman"/>
          <w:sz w:val="28"/>
          <w:szCs w:val="28"/>
          <w:lang w:val="ru-RU"/>
        </w:rPr>
        <w:t>Х</w:t>
      </w:r>
      <w:r w:rsidR="00DD4B0C" w:rsidRPr="001A1A53">
        <w:rPr>
          <w:rFonts w:ascii="Times New Roman" w:hAnsi="Times New Roman"/>
          <w:sz w:val="28"/>
          <w:szCs w:val="28"/>
        </w:rPr>
        <w:t>ранят</w:t>
      </w:r>
      <w:r w:rsidR="00F65AC5">
        <w:rPr>
          <w:rFonts w:ascii="Times New Roman" w:hAnsi="Times New Roman"/>
          <w:sz w:val="28"/>
          <w:szCs w:val="28"/>
          <w:lang w:val="ru-RU"/>
        </w:rPr>
        <w:t xml:space="preserve"> препарат</w:t>
      </w:r>
      <w:r w:rsidR="00DD4B0C" w:rsidRPr="001A1A53">
        <w:rPr>
          <w:rFonts w:ascii="Times New Roman" w:hAnsi="Times New Roman"/>
          <w:sz w:val="28"/>
          <w:szCs w:val="28"/>
        </w:rPr>
        <w:t xml:space="preserve"> в закрытой упаковке производителя</w:t>
      </w:r>
      <w:r w:rsidR="00225BFA">
        <w:rPr>
          <w:rFonts w:ascii="Times New Roman" w:hAnsi="Times New Roman"/>
          <w:sz w:val="28"/>
          <w:szCs w:val="28"/>
          <w:lang w:val="ru-RU"/>
        </w:rPr>
        <w:t>,</w:t>
      </w:r>
      <w:r w:rsidR="00F65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B0C" w:rsidRPr="001A1A53">
        <w:rPr>
          <w:rFonts w:ascii="Times New Roman" w:hAnsi="Times New Roman"/>
          <w:sz w:val="28"/>
          <w:szCs w:val="28"/>
        </w:rPr>
        <w:t xml:space="preserve">в защищенном </w:t>
      </w:r>
      <w:r w:rsidR="00994E85" w:rsidRPr="001A1A53">
        <w:rPr>
          <w:rFonts w:ascii="Times New Roman" w:hAnsi="Times New Roman"/>
          <w:sz w:val="28"/>
          <w:szCs w:val="28"/>
        </w:rPr>
        <w:t>от прямых солнечных лучей</w:t>
      </w:r>
      <w:r w:rsidR="00994E85" w:rsidRPr="001A1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B0C" w:rsidRPr="001A1A53">
        <w:rPr>
          <w:rFonts w:ascii="Times New Roman" w:hAnsi="Times New Roman"/>
          <w:sz w:val="28"/>
          <w:szCs w:val="28"/>
        </w:rPr>
        <w:t>месте</w:t>
      </w:r>
      <w:r w:rsidR="009D7797">
        <w:rPr>
          <w:rFonts w:ascii="Times New Roman" w:hAnsi="Times New Roman"/>
          <w:sz w:val="28"/>
          <w:szCs w:val="28"/>
          <w:lang w:val="ru-RU"/>
        </w:rPr>
        <w:t>,</w:t>
      </w:r>
      <w:r w:rsidR="00DD4B0C" w:rsidRPr="001A1A53">
        <w:rPr>
          <w:rFonts w:ascii="Times New Roman" w:hAnsi="Times New Roman"/>
          <w:sz w:val="28"/>
          <w:szCs w:val="28"/>
        </w:rPr>
        <w:t xml:space="preserve"> </w:t>
      </w:r>
      <w:r w:rsidR="00F65AC5" w:rsidRPr="001A1A53">
        <w:rPr>
          <w:rFonts w:ascii="Times New Roman" w:hAnsi="Times New Roman"/>
          <w:sz w:val="28"/>
          <w:szCs w:val="28"/>
        </w:rPr>
        <w:t>отдельно от продуктов питания и кормов</w:t>
      </w:r>
      <w:r w:rsidR="00225BFA">
        <w:rPr>
          <w:rFonts w:ascii="Times New Roman" w:hAnsi="Times New Roman"/>
          <w:sz w:val="28"/>
          <w:szCs w:val="28"/>
          <w:lang w:val="ru-RU"/>
        </w:rPr>
        <w:t>,</w:t>
      </w:r>
      <w:r w:rsidR="00F65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B0C" w:rsidRPr="001A1A53">
        <w:rPr>
          <w:rFonts w:ascii="Times New Roman" w:hAnsi="Times New Roman"/>
          <w:sz w:val="28"/>
          <w:szCs w:val="28"/>
        </w:rPr>
        <w:t xml:space="preserve">при температуре от </w:t>
      </w:r>
      <w:r w:rsidR="00F65AC5">
        <w:rPr>
          <w:rFonts w:ascii="Times New Roman" w:hAnsi="Times New Roman"/>
          <w:sz w:val="28"/>
          <w:szCs w:val="28"/>
          <w:lang w:val="ru-RU"/>
        </w:rPr>
        <w:t xml:space="preserve">2 </w:t>
      </w:r>
      <w:proofErr w:type="spellStart"/>
      <w:r w:rsidR="00DD4B0C" w:rsidRPr="001A1A53">
        <w:rPr>
          <w:rFonts w:ascii="Times New Roman" w:hAnsi="Times New Roman"/>
          <w:sz w:val="28"/>
          <w:szCs w:val="28"/>
          <w:vertAlign w:val="superscript"/>
        </w:rPr>
        <w:t>о</w:t>
      </w:r>
      <w:r w:rsidR="00DD4B0C" w:rsidRPr="001A1A53">
        <w:rPr>
          <w:rFonts w:ascii="Times New Roman" w:hAnsi="Times New Roman"/>
          <w:sz w:val="28"/>
          <w:szCs w:val="28"/>
        </w:rPr>
        <w:t>С</w:t>
      </w:r>
      <w:proofErr w:type="spellEnd"/>
      <w:r w:rsidR="00DD4B0C" w:rsidRPr="001A1A53">
        <w:rPr>
          <w:rFonts w:ascii="Times New Roman" w:hAnsi="Times New Roman"/>
          <w:sz w:val="28"/>
          <w:szCs w:val="28"/>
        </w:rPr>
        <w:t xml:space="preserve"> до 25</w:t>
      </w:r>
      <w:r w:rsidR="00F65A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4B0C" w:rsidRPr="001A1A53">
        <w:rPr>
          <w:rFonts w:ascii="Times New Roman" w:hAnsi="Times New Roman"/>
          <w:sz w:val="28"/>
          <w:szCs w:val="28"/>
          <w:vertAlign w:val="superscript"/>
        </w:rPr>
        <w:t>о</w:t>
      </w:r>
      <w:r w:rsidR="00DD4B0C" w:rsidRPr="001A1A53">
        <w:rPr>
          <w:rFonts w:ascii="Times New Roman" w:hAnsi="Times New Roman"/>
          <w:sz w:val="28"/>
          <w:szCs w:val="28"/>
        </w:rPr>
        <w:t>С</w:t>
      </w:r>
      <w:proofErr w:type="spellEnd"/>
      <w:r w:rsidR="00994E85" w:rsidRPr="001A1A53">
        <w:rPr>
          <w:rFonts w:ascii="Times New Roman" w:hAnsi="Times New Roman"/>
          <w:sz w:val="28"/>
          <w:szCs w:val="28"/>
          <w:lang w:val="ru-RU"/>
        </w:rPr>
        <w:t>.</w:t>
      </w:r>
    </w:p>
    <w:p w14:paraId="391E1819" w14:textId="6423185F" w:rsidR="00DD4B0C" w:rsidRPr="001A1A53" w:rsidRDefault="002A7895" w:rsidP="007157C6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1A53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D4B0C" w:rsidRPr="001A1A5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7157C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65AC5">
        <w:rPr>
          <w:rFonts w:ascii="Times New Roman" w:hAnsi="Times New Roman"/>
          <w:sz w:val="28"/>
          <w:szCs w:val="28"/>
        </w:rPr>
        <w:t>Лекарственный препарат</w:t>
      </w:r>
      <w:r w:rsidR="00470745" w:rsidRPr="001A1A53">
        <w:rPr>
          <w:rFonts w:ascii="Times New Roman" w:hAnsi="Times New Roman"/>
          <w:sz w:val="28"/>
          <w:szCs w:val="28"/>
        </w:rPr>
        <w:t xml:space="preserve"> </w:t>
      </w:r>
      <w:r w:rsidR="007157C6" w:rsidRPr="001A1A53">
        <w:rPr>
          <w:rFonts w:ascii="Times New Roman" w:hAnsi="Times New Roman"/>
          <w:bCs/>
          <w:color w:val="000000"/>
          <w:sz w:val="28"/>
          <w:szCs w:val="28"/>
        </w:rPr>
        <w:t>следует</w:t>
      </w:r>
      <w:r w:rsidR="00DD4B0C" w:rsidRPr="001A1A53">
        <w:rPr>
          <w:rFonts w:ascii="Times New Roman" w:hAnsi="Times New Roman"/>
          <w:bCs/>
          <w:color w:val="000000"/>
          <w:sz w:val="28"/>
          <w:szCs w:val="28"/>
        </w:rPr>
        <w:t xml:space="preserve"> хранить в </w:t>
      </w:r>
      <w:r w:rsidR="003A7E1B">
        <w:rPr>
          <w:rFonts w:ascii="Times New Roman" w:hAnsi="Times New Roman"/>
          <w:bCs/>
          <w:color w:val="000000"/>
          <w:sz w:val="28"/>
          <w:szCs w:val="28"/>
        </w:rPr>
        <w:t>недоступном</w:t>
      </w:r>
      <w:r w:rsidR="00DD4B0C" w:rsidRPr="001A1A53">
        <w:rPr>
          <w:rFonts w:ascii="Times New Roman" w:hAnsi="Times New Roman"/>
          <w:bCs/>
          <w:color w:val="000000"/>
          <w:sz w:val="28"/>
          <w:szCs w:val="28"/>
        </w:rPr>
        <w:t xml:space="preserve"> для детей</w:t>
      </w:r>
      <w:r w:rsidR="003A7E1B">
        <w:rPr>
          <w:rFonts w:ascii="Times New Roman" w:hAnsi="Times New Roman"/>
          <w:bCs/>
          <w:color w:val="000000"/>
          <w:sz w:val="28"/>
          <w:szCs w:val="28"/>
        </w:rPr>
        <w:t xml:space="preserve"> месте</w:t>
      </w:r>
      <w:r w:rsidR="00DD4B0C" w:rsidRPr="001A1A5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28F5BA3" w14:textId="77777777" w:rsidR="00DD4B0C" w:rsidRPr="001A1A53" w:rsidRDefault="002A7895" w:rsidP="007157C6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1A1A53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DD4B0C" w:rsidRPr="001A1A5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DD4B0C" w:rsidRPr="001A1A53">
        <w:rPr>
          <w:rFonts w:ascii="Times New Roman" w:hAnsi="Times New Roman"/>
          <w:sz w:val="28"/>
          <w:szCs w:val="28"/>
        </w:rPr>
        <w:t xml:space="preserve">Неиспользованный лекарственный препарат утилизируют в соответствии с требованиями </w:t>
      </w:r>
      <w:r w:rsidR="009D7797">
        <w:rPr>
          <w:rFonts w:ascii="Times New Roman" w:hAnsi="Times New Roman"/>
          <w:sz w:val="28"/>
          <w:szCs w:val="28"/>
        </w:rPr>
        <w:t xml:space="preserve">действующего </w:t>
      </w:r>
      <w:r w:rsidR="00DD4B0C" w:rsidRPr="001A1A53">
        <w:rPr>
          <w:rFonts w:ascii="Times New Roman" w:hAnsi="Times New Roman"/>
          <w:sz w:val="28"/>
          <w:szCs w:val="28"/>
        </w:rPr>
        <w:t>законодательства.</w:t>
      </w:r>
    </w:p>
    <w:p w14:paraId="7B2E8D2D" w14:textId="200C55C5" w:rsidR="005277D4" w:rsidRDefault="002A7895" w:rsidP="00460A32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1A1A53">
        <w:rPr>
          <w:rFonts w:ascii="Times New Roman" w:hAnsi="Times New Roman"/>
          <w:sz w:val="28"/>
          <w:szCs w:val="28"/>
        </w:rPr>
        <w:t xml:space="preserve">8. </w:t>
      </w:r>
      <w:r w:rsidR="00BE359E">
        <w:rPr>
          <w:rFonts w:ascii="Times New Roman" w:hAnsi="Times New Roman"/>
          <w:sz w:val="28"/>
          <w:szCs w:val="28"/>
        </w:rPr>
        <w:t>Лекарственный препарат</w:t>
      </w:r>
      <w:r w:rsidR="00470745" w:rsidRPr="001A1A53">
        <w:rPr>
          <w:rFonts w:ascii="Times New Roman" w:hAnsi="Times New Roman"/>
          <w:sz w:val="28"/>
          <w:szCs w:val="28"/>
        </w:rPr>
        <w:t xml:space="preserve"> </w:t>
      </w:r>
      <w:r w:rsidR="003A7E1B">
        <w:rPr>
          <w:rFonts w:ascii="Times New Roman" w:hAnsi="Times New Roman"/>
          <w:sz w:val="28"/>
          <w:szCs w:val="28"/>
        </w:rPr>
        <w:t>отпускаю</w:t>
      </w:r>
      <w:r w:rsidR="0071349E">
        <w:rPr>
          <w:rFonts w:ascii="Times New Roman" w:hAnsi="Times New Roman"/>
          <w:sz w:val="28"/>
          <w:szCs w:val="28"/>
        </w:rPr>
        <w:t>т</w:t>
      </w:r>
      <w:r w:rsidRPr="001A1A53">
        <w:rPr>
          <w:rFonts w:ascii="Times New Roman" w:hAnsi="Times New Roman"/>
          <w:sz w:val="28"/>
          <w:szCs w:val="28"/>
        </w:rPr>
        <w:t xml:space="preserve"> без рецепта ветеринарного врача.</w:t>
      </w:r>
    </w:p>
    <w:p w14:paraId="14432177" w14:textId="02D14D97" w:rsidR="00460A32" w:rsidRDefault="00460A32" w:rsidP="00460A32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sz w:val="16"/>
          <w:szCs w:val="16"/>
        </w:rPr>
      </w:pPr>
    </w:p>
    <w:p w14:paraId="329A5294" w14:textId="5535D9F0" w:rsidR="00460A32" w:rsidRDefault="00460A32" w:rsidP="00460A32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sz w:val="16"/>
          <w:szCs w:val="16"/>
        </w:rPr>
      </w:pPr>
    </w:p>
    <w:p w14:paraId="0DF69F23" w14:textId="043C970C" w:rsidR="00460A32" w:rsidRDefault="00460A32" w:rsidP="00460A32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sz w:val="16"/>
          <w:szCs w:val="16"/>
        </w:rPr>
      </w:pPr>
    </w:p>
    <w:p w14:paraId="237B500C" w14:textId="77777777" w:rsidR="00460A32" w:rsidRPr="00460A32" w:rsidRDefault="00460A32" w:rsidP="00460A32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sz w:val="16"/>
          <w:szCs w:val="16"/>
        </w:rPr>
      </w:pPr>
    </w:p>
    <w:p w14:paraId="0C82788A" w14:textId="77777777" w:rsidR="009C2098" w:rsidRPr="002852B7" w:rsidRDefault="009C2098" w:rsidP="00AB2686">
      <w:pPr>
        <w:autoSpaceDE w:val="0"/>
        <w:autoSpaceDN w:val="0"/>
        <w:adjustRightInd w:val="0"/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1A1A53">
        <w:rPr>
          <w:rFonts w:ascii="Times New Roman" w:hAnsi="Times New Roman"/>
          <w:bCs/>
          <w:color w:val="000000"/>
          <w:sz w:val="28"/>
          <w:szCs w:val="28"/>
        </w:rPr>
        <w:t xml:space="preserve">II. </w:t>
      </w:r>
      <w:r w:rsidRPr="002852B7">
        <w:rPr>
          <w:rFonts w:ascii="Times New Roman" w:hAnsi="Times New Roman"/>
          <w:sz w:val="28"/>
          <w:szCs w:val="28"/>
        </w:rPr>
        <w:t>Фармакологические свойства</w:t>
      </w:r>
    </w:p>
    <w:p w14:paraId="665AF49C" w14:textId="3EA32B32" w:rsidR="008E5F73" w:rsidRPr="002852B7" w:rsidRDefault="002A7895" w:rsidP="008E5F73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2852B7">
        <w:rPr>
          <w:rFonts w:ascii="Times New Roman" w:hAnsi="Times New Roman"/>
          <w:sz w:val="28"/>
          <w:szCs w:val="28"/>
        </w:rPr>
        <w:t>9</w:t>
      </w:r>
      <w:r w:rsidR="009C2098" w:rsidRPr="002852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B3D79">
        <w:rPr>
          <w:rFonts w:ascii="Times New Roman" w:hAnsi="Times New Roman"/>
          <w:sz w:val="28"/>
          <w:szCs w:val="28"/>
        </w:rPr>
        <w:t>Серинебс</w:t>
      </w:r>
      <w:proofErr w:type="spellEnd"/>
      <w:r w:rsidR="008E5F73">
        <w:rPr>
          <w:rFonts w:ascii="Times New Roman" w:hAnsi="Times New Roman"/>
          <w:sz w:val="28"/>
          <w:szCs w:val="28"/>
        </w:rPr>
        <w:t xml:space="preserve"> относится к группе </w:t>
      </w:r>
      <w:r w:rsidR="00373DD8" w:rsidRPr="002852B7">
        <w:rPr>
          <w:rFonts w:ascii="Times New Roman" w:hAnsi="Times New Roman"/>
          <w:sz w:val="28"/>
          <w:szCs w:val="28"/>
        </w:rPr>
        <w:t>противорвотн</w:t>
      </w:r>
      <w:r w:rsidR="000D02D4" w:rsidRPr="002852B7">
        <w:rPr>
          <w:rFonts w:ascii="Times New Roman" w:hAnsi="Times New Roman"/>
          <w:sz w:val="28"/>
          <w:szCs w:val="28"/>
        </w:rPr>
        <w:t>ое</w:t>
      </w:r>
      <w:r w:rsidR="00373DD8" w:rsidRPr="002852B7">
        <w:rPr>
          <w:rFonts w:ascii="Times New Roman" w:hAnsi="Times New Roman"/>
          <w:sz w:val="28"/>
          <w:szCs w:val="28"/>
        </w:rPr>
        <w:t xml:space="preserve"> средств</w:t>
      </w:r>
      <w:r w:rsidR="000D02D4" w:rsidRPr="002852B7">
        <w:rPr>
          <w:rFonts w:ascii="Times New Roman" w:hAnsi="Times New Roman"/>
          <w:sz w:val="28"/>
          <w:szCs w:val="28"/>
        </w:rPr>
        <w:t>о</w:t>
      </w:r>
      <w:r w:rsidR="00373DD8" w:rsidRPr="002852B7">
        <w:rPr>
          <w:rFonts w:ascii="Times New Roman" w:hAnsi="Times New Roman"/>
          <w:sz w:val="28"/>
          <w:szCs w:val="28"/>
        </w:rPr>
        <w:t xml:space="preserve"> –</w:t>
      </w:r>
      <w:r w:rsidR="000D02D4" w:rsidRPr="002852B7">
        <w:rPr>
          <w:rFonts w:ascii="Times New Roman" w:hAnsi="Times New Roman"/>
          <w:sz w:val="28"/>
          <w:szCs w:val="28"/>
        </w:rPr>
        <w:t xml:space="preserve"> антагонист</w:t>
      </w:r>
      <w:r w:rsidR="00373DD8" w:rsidRPr="00285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3DD8" w:rsidRPr="002852B7">
        <w:rPr>
          <w:rFonts w:ascii="Times New Roman" w:hAnsi="Times New Roman"/>
          <w:sz w:val="28"/>
          <w:szCs w:val="28"/>
        </w:rPr>
        <w:t>нейрокининовых</w:t>
      </w:r>
      <w:proofErr w:type="spellEnd"/>
      <w:r w:rsidR="00373DD8" w:rsidRPr="002852B7">
        <w:rPr>
          <w:rFonts w:ascii="Times New Roman" w:hAnsi="Times New Roman"/>
          <w:sz w:val="28"/>
          <w:szCs w:val="28"/>
        </w:rPr>
        <w:t xml:space="preserve"> рецепторов.</w:t>
      </w:r>
      <w:r w:rsidR="008E5F73" w:rsidRPr="002852B7">
        <w:rPr>
          <w:rFonts w:ascii="Times New Roman" w:hAnsi="Times New Roman"/>
          <w:sz w:val="28"/>
          <w:szCs w:val="28"/>
        </w:rPr>
        <w:t xml:space="preserve"> </w:t>
      </w:r>
    </w:p>
    <w:p w14:paraId="096C3CC6" w14:textId="7FF3C8A2" w:rsidR="00D4261E" w:rsidRPr="008E5F73" w:rsidRDefault="002A7895" w:rsidP="008E5F73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52B7">
        <w:rPr>
          <w:rFonts w:ascii="Times New Roman" w:hAnsi="Times New Roman"/>
          <w:sz w:val="28"/>
          <w:szCs w:val="28"/>
        </w:rPr>
        <w:t>10.</w:t>
      </w:r>
      <w:r w:rsidR="00D4261E" w:rsidRPr="002852B7">
        <w:rPr>
          <w:rFonts w:ascii="Times New Roman" w:hAnsi="Times New Roman"/>
          <w:sz w:val="28"/>
          <w:szCs w:val="28"/>
        </w:rPr>
        <w:t xml:space="preserve"> </w:t>
      </w:r>
      <w:r w:rsidR="00995B79" w:rsidRPr="002852B7">
        <w:rPr>
          <w:rFonts w:ascii="Times New Roman" w:hAnsi="Times New Roman"/>
          <w:sz w:val="28"/>
          <w:szCs w:val="28"/>
        </w:rPr>
        <w:t>Действующее вещество лекарственног</w:t>
      </w:r>
      <w:r w:rsidR="00995B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препарата – </w:t>
      </w:r>
      <w:proofErr w:type="spellStart"/>
      <w:r w:rsidR="00995B79">
        <w:rPr>
          <w:rFonts w:ascii="Times New Roman" w:hAnsi="Times New Roman"/>
          <w:bCs/>
          <w:color w:val="000000" w:themeColor="text1"/>
          <w:sz w:val="28"/>
          <w:szCs w:val="28"/>
        </w:rPr>
        <w:t>маропитант</w:t>
      </w:r>
      <w:proofErr w:type="spellEnd"/>
      <w:r w:rsidR="00995B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</w:t>
      </w:r>
      <w:r w:rsidR="00617A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является </w:t>
      </w:r>
      <w:r w:rsidR="002511E9" w:rsidRPr="00617AED">
        <w:rPr>
          <w:rFonts w:ascii="Times New Roman" w:hAnsi="Times New Roman"/>
          <w:bCs/>
          <w:color w:val="000000" w:themeColor="text1"/>
          <w:sz w:val="28"/>
          <w:szCs w:val="28"/>
        </w:rPr>
        <w:t>антагонист</w:t>
      </w:r>
      <w:r w:rsidR="00617AED" w:rsidRPr="00617AED">
        <w:rPr>
          <w:rFonts w:ascii="Times New Roman" w:hAnsi="Times New Roman"/>
          <w:bCs/>
          <w:color w:val="000000" w:themeColor="text1"/>
          <w:sz w:val="28"/>
          <w:szCs w:val="28"/>
        </w:rPr>
        <w:t>ом</w:t>
      </w:r>
      <w:r w:rsidR="007134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349E">
        <w:rPr>
          <w:rFonts w:ascii="Times New Roman" w:hAnsi="Times New Roman"/>
          <w:bCs/>
          <w:color w:val="000000" w:themeColor="text1"/>
          <w:sz w:val="28"/>
          <w:szCs w:val="28"/>
        </w:rPr>
        <w:t>нейрокининовых</w:t>
      </w:r>
      <w:proofErr w:type="spellEnd"/>
      <w:r w:rsidR="007134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рецепторов NK1 </w:t>
      </w:r>
      <w:r w:rsidR="002511E9" w:rsidRPr="00617AED">
        <w:rPr>
          <w:rFonts w:ascii="Times New Roman" w:hAnsi="Times New Roman"/>
          <w:bCs/>
          <w:color w:val="000000" w:themeColor="text1"/>
          <w:sz w:val="28"/>
          <w:szCs w:val="28"/>
        </w:rPr>
        <w:t>и инги</w:t>
      </w:r>
      <w:r w:rsidR="007134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бирует связывание субстанции Р </w:t>
      </w:r>
      <w:r w:rsidR="003B580F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7134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349E">
        <w:rPr>
          <w:rFonts w:ascii="Times New Roman" w:hAnsi="Times New Roman"/>
          <w:bCs/>
          <w:color w:val="000000" w:themeColor="text1"/>
          <w:sz w:val="28"/>
          <w:szCs w:val="28"/>
        </w:rPr>
        <w:t>ней</w:t>
      </w:r>
      <w:r w:rsidR="002511E9" w:rsidRPr="00617AED">
        <w:rPr>
          <w:rFonts w:ascii="Times New Roman" w:hAnsi="Times New Roman"/>
          <w:bCs/>
          <w:color w:val="000000" w:themeColor="text1"/>
          <w:sz w:val="28"/>
          <w:szCs w:val="28"/>
        </w:rPr>
        <w:t>ропептида</w:t>
      </w:r>
      <w:proofErr w:type="spellEnd"/>
      <w:r w:rsidR="007464EF">
        <w:rPr>
          <w:rFonts w:ascii="Times New Roman" w:hAnsi="Times New Roman"/>
          <w:bCs/>
          <w:color w:val="000000" w:themeColor="text1"/>
          <w:sz w:val="28"/>
          <w:szCs w:val="28"/>
        </w:rPr>
        <w:t>, состоящего из</w:t>
      </w:r>
      <w:r w:rsidR="00D05A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цепочки </w:t>
      </w:r>
      <w:r w:rsidR="003B58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11 </w:t>
      </w:r>
      <w:r w:rsidR="007464EF" w:rsidRPr="007464EF">
        <w:rPr>
          <w:rFonts w:ascii="Times New Roman" w:hAnsi="Times New Roman"/>
          <w:bCs/>
          <w:color w:val="000000" w:themeColor="text1"/>
          <w:sz w:val="28"/>
          <w:szCs w:val="28"/>
        </w:rPr>
        <w:t>аминокислотных остатков</w:t>
      </w:r>
      <w:r w:rsidR="00D05A3A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7464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11E9" w:rsidRPr="00617AED">
        <w:rPr>
          <w:rFonts w:ascii="Times New Roman" w:hAnsi="Times New Roman"/>
          <w:bCs/>
          <w:color w:val="000000" w:themeColor="text1"/>
          <w:sz w:val="28"/>
          <w:szCs w:val="28"/>
        </w:rPr>
        <w:t>тахикининовой</w:t>
      </w:r>
      <w:proofErr w:type="spellEnd"/>
      <w:r w:rsidR="002511E9" w:rsidRPr="00617A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группы в ЦНС. </w:t>
      </w:r>
      <w:proofErr w:type="spellStart"/>
      <w:r w:rsidR="00617AED">
        <w:rPr>
          <w:rFonts w:ascii="Times New Roman" w:hAnsi="Times New Roman"/>
          <w:bCs/>
          <w:color w:val="000000" w:themeColor="text1"/>
          <w:sz w:val="28"/>
          <w:szCs w:val="28"/>
        </w:rPr>
        <w:t>Маропитант</w:t>
      </w:r>
      <w:proofErr w:type="spellEnd"/>
      <w:r w:rsidR="00617A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эффективен </w:t>
      </w:r>
      <w:r w:rsidR="007134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предотвращении рвоты </w:t>
      </w:r>
      <w:r w:rsidR="00617A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как центрального, так и периферического генеза. </w:t>
      </w:r>
    </w:p>
    <w:p w14:paraId="31190465" w14:textId="20338AEB" w:rsidR="00995B79" w:rsidRPr="00810FD7" w:rsidRDefault="000351CB" w:rsidP="00995B79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 w:rsidRPr="003B58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 однократном введении препарата в дозе 1 мг/кг массы животного </w:t>
      </w:r>
      <w:proofErr w:type="spellStart"/>
      <w:r w:rsidRPr="003B580F">
        <w:rPr>
          <w:rFonts w:ascii="Times New Roman" w:hAnsi="Times New Roman"/>
          <w:bCs/>
          <w:color w:val="000000" w:themeColor="text1"/>
          <w:sz w:val="28"/>
          <w:szCs w:val="28"/>
        </w:rPr>
        <w:t>маропитанта</w:t>
      </w:r>
      <w:proofErr w:type="spellEnd"/>
      <w:r w:rsidRPr="003B58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цитрат достигает максимальных концентраций в плазме через 45 минут после подкожного введения. </w:t>
      </w:r>
      <w:proofErr w:type="spellStart"/>
      <w:r w:rsidR="00995B79" w:rsidRPr="00995B79">
        <w:rPr>
          <w:rFonts w:ascii="Times New Roman" w:hAnsi="Times New Roman"/>
          <w:bCs/>
          <w:color w:val="000000" w:themeColor="text1"/>
          <w:sz w:val="28"/>
          <w:szCs w:val="28"/>
        </w:rPr>
        <w:t>Биодоступность</w:t>
      </w:r>
      <w:proofErr w:type="spellEnd"/>
      <w:r w:rsidR="00995B79" w:rsidRPr="00995B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препарата</w:t>
      </w:r>
      <w:r w:rsidR="003B58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после подкожного введения </w:t>
      </w:r>
      <w:r w:rsidR="00995B79" w:rsidRPr="00995B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составляет 90%. </w:t>
      </w:r>
      <w:proofErr w:type="spellStart"/>
      <w:r w:rsidR="00995B79" w:rsidRPr="00995B79">
        <w:rPr>
          <w:rFonts w:ascii="Times New Roman" w:hAnsi="Times New Roman"/>
          <w:bCs/>
          <w:color w:val="000000" w:themeColor="text1"/>
          <w:sz w:val="28"/>
          <w:szCs w:val="28"/>
        </w:rPr>
        <w:t>Маропитант</w:t>
      </w:r>
      <w:proofErr w:type="spellEnd"/>
      <w:r w:rsidR="00995B79" w:rsidRPr="00995B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более чем на 99% свя</w:t>
      </w:r>
      <w:r w:rsidR="003B58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зывается с белками плазмы крови, </w:t>
      </w:r>
      <w:proofErr w:type="spellStart"/>
      <w:r w:rsidR="001269EB" w:rsidRPr="001269EB">
        <w:rPr>
          <w:rFonts w:ascii="Times New Roman" w:hAnsi="Times New Roman"/>
          <w:bCs/>
          <w:sz w:val="28"/>
          <w:szCs w:val="28"/>
          <w:highlight w:val="green"/>
        </w:rPr>
        <w:t>метаболизируется</w:t>
      </w:r>
      <w:proofErr w:type="spellEnd"/>
      <w:r w:rsidR="001269EB" w:rsidRPr="001269EB">
        <w:rPr>
          <w:rFonts w:ascii="Times New Roman" w:hAnsi="Times New Roman"/>
          <w:bCs/>
          <w:sz w:val="28"/>
          <w:szCs w:val="28"/>
          <w:highlight w:val="green"/>
        </w:rPr>
        <w:t xml:space="preserve"> в печени под действием </w:t>
      </w:r>
      <w:proofErr w:type="spellStart"/>
      <w:r w:rsidR="001269EB" w:rsidRPr="001269EB">
        <w:rPr>
          <w:rFonts w:ascii="Times New Roman" w:hAnsi="Times New Roman"/>
          <w:bCs/>
          <w:sz w:val="28"/>
          <w:szCs w:val="28"/>
          <w:highlight w:val="green"/>
        </w:rPr>
        <w:t>цитохрома</w:t>
      </w:r>
      <w:proofErr w:type="spellEnd"/>
      <w:r w:rsidR="001269EB" w:rsidRPr="001269EB">
        <w:rPr>
          <w:rFonts w:ascii="Times New Roman" w:hAnsi="Times New Roman"/>
          <w:bCs/>
          <w:sz w:val="28"/>
          <w:szCs w:val="28"/>
          <w:highlight w:val="green"/>
        </w:rPr>
        <w:t xml:space="preserve"> Р450</w:t>
      </w:r>
      <w:r w:rsidR="001269E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6B0B34" w:rsidRPr="006B0B34">
        <w:rPr>
          <w:rFonts w:ascii="Times New Roman" w:hAnsi="Times New Roman"/>
          <w:bCs/>
          <w:sz w:val="28"/>
          <w:szCs w:val="28"/>
          <w:highlight w:val="green"/>
        </w:rPr>
        <w:t>Маропитант</w:t>
      </w:r>
      <w:proofErr w:type="spellEnd"/>
      <w:r w:rsidR="006B0B34" w:rsidRPr="006B0B34">
        <w:rPr>
          <w:rFonts w:ascii="Times New Roman" w:hAnsi="Times New Roman"/>
          <w:bCs/>
          <w:sz w:val="28"/>
          <w:szCs w:val="28"/>
          <w:highlight w:val="green"/>
        </w:rPr>
        <w:t xml:space="preserve"> выводится главным образом через печень. Выведение </w:t>
      </w:r>
      <w:proofErr w:type="spellStart"/>
      <w:r w:rsidR="006B0B34" w:rsidRPr="006B0B34">
        <w:rPr>
          <w:rFonts w:ascii="Times New Roman" w:hAnsi="Times New Roman"/>
          <w:bCs/>
          <w:sz w:val="28"/>
          <w:szCs w:val="28"/>
          <w:highlight w:val="green"/>
        </w:rPr>
        <w:t>мар</w:t>
      </w:r>
      <w:bookmarkStart w:id="0" w:name="_GoBack"/>
      <w:bookmarkEnd w:id="0"/>
      <w:r w:rsidR="006B0B34" w:rsidRPr="006B0B34">
        <w:rPr>
          <w:rFonts w:ascii="Times New Roman" w:hAnsi="Times New Roman"/>
          <w:bCs/>
          <w:sz w:val="28"/>
          <w:szCs w:val="28"/>
          <w:highlight w:val="green"/>
        </w:rPr>
        <w:t>опитанта</w:t>
      </w:r>
      <w:proofErr w:type="spellEnd"/>
      <w:r w:rsidR="006B0B34" w:rsidRPr="006B0B34">
        <w:rPr>
          <w:rFonts w:ascii="Times New Roman" w:hAnsi="Times New Roman"/>
          <w:bCs/>
          <w:sz w:val="28"/>
          <w:szCs w:val="28"/>
          <w:highlight w:val="green"/>
        </w:rPr>
        <w:t xml:space="preserve"> и его основного метаболита с мочой составляет менее 1%.</w:t>
      </w:r>
    </w:p>
    <w:p w14:paraId="750A9250" w14:textId="4FA685A6" w:rsidR="00617AED" w:rsidRPr="006B41CF" w:rsidRDefault="007B3D79" w:rsidP="00617AED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Серинебс</w:t>
      </w:r>
      <w:proofErr w:type="spellEnd"/>
      <w:r w:rsidR="00F77AD6">
        <w:rPr>
          <w:rFonts w:ascii="Times New Roman" w:hAnsi="Times New Roman"/>
          <w:sz w:val="28"/>
          <w:szCs w:val="28"/>
        </w:rPr>
        <w:t xml:space="preserve"> п</w:t>
      </w:r>
      <w:r w:rsidR="00617AED" w:rsidRPr="00617AED">
        <w:rPr>
          <w:rFonts w:ascii="Times New Roman" w:hAnsi="Times New Roman"/>
          <w:bCs/>
          <w:color w:val="000000"/>
          <w:sz w:val="28"/>
          <w:szCs w:val="28"/>
        </w:rPr>
        <w:t>о степени воздействия на организм относится к</w:t>
      </w:r>
      <w:r w:rsidR="00F77A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B41CF" w:rsidRPr="006B41CF">
        <w:rPr>
          <w:rFonts w:ascii="Times New Roman" w:hAnsi="Times New Roman"/>
          <w:bCs/>
          <w:color w:val="000000"/>
          <w:sz w:val="28"/>
          <w:szCs w:val="28"/>
        </w:rPr>
        <w:t>малоопасным веществам (4 класс опасности по ГОСТ 12.1.007-76)</w:t>
      </w:r>
      <w:r w:rsidR="006B41C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5102FE5" w14:textId="3D9E0731" w:rsidR="00CE454D" w:rsidRDefault="00CE454D" w:rsidP="00617AED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bCs/>
          <w:color w:val="000000"/>
          <w:sz w:val="16"/>
          <w:szCs w:val="16"/>
        </w:rPr>
      </w:pPr>
    </w:p>
    <w:p w14:paraId="7286AB41" w14:textId="1A78F895" w:rsidR="00460A32" w:rsidRDefault="00460A32" w:rsidP="00617AED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bCs/>
          <w:color w:val="000000"/>
          <w:sz w:val="16"/>
          <w:szCs w:val="16"/>
        </w:rPr>
      </w:pPr>
    </w:p>
    <w:p w14:paraId="2DE53A81" w14:textId="77777777" w:rsidR="00460A32" w:rsidRDefault="00460A32" w:rsidP="00617AED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bCs/>
          <w:color w:val="000000"/>
          <w:sz w:val="16"/>
          <w:szCs w:val="16"/>
        </w:rPr>
      </w:pPr>
    </w:p>
    <w:p w14:paraId="42C37B7A" w14:textId="77777777" w:rsidR="00460A32" w:rsidRPr="00460A32" w:rsidRDefault="00460A32" w:rsidP="00617AED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bCs/>
          <w:color w:val="000000"/>
          <w:sz w:val="16"/>
          <w:szCs w:val="16"/>
        </w:rPr>
      </w:pPr>
    </w:p>
    <w:p w14:paraId="3E5FDBDA" w14:textId="77777777" w:rsidR="000E64A7" w:rsidRDefault="009C2098" w:rsidP="000E64A7">
      <w:pPr>
        <w:autoSpaceDE w:val="0"/>
        <w:autoSpaceDN w:val="0"/>
        <w:adjustRightInd w:val="0"/>
        <w:spacing w:after="0"/>
        <w:ind w:left="-567" w:firstLine="283"/>
        <w:jc w:val="center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1A1A53">
        <w:rPr>
          <w:rFonts w:ascii="Times New Roman" w:hAnsi="Times New Roman"/>
          <w:bCs/>
          <w:color w:val="000000"/>
          <w:sz w:val="28"/>
          <w:szCs w:val="28"/>
        </w:rPr>
        <w:t xml:space="preserve">III. </w:t>
      </w:r>
      <w:r w:rsidRPr="001A1A53">
        <w:rPr>
          <w:rFonts w:ascii="Times New Roman" w:eastAsia="TimesNewRoman" w:hAnsi="Times New Roman"/>
          <w:bCs/>
          <w:color w:val="000000"/>
          <w:sz w:val="28"/>
          <w:szCs w:val="28"/>
        </w:rPr>
        <w:t>Порядок применения</w:t>
      </w:r>
    </w:p>
    <w:p w14:paraId="48790458" w14:textId="111CC00B" w:rsidR="000E64A7" w:rsidRPr="007273DB" w:rsidRDefault="007273DB" w:rsidP="007273DB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11. </w:t>
      </w:r>
      <w:r w:rsidRPr="007273DB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Препарат </w:t>
      </w:r>
      <w:proofErr w:type="spellStart"/>
      <w:r w:rsidR="007B3D79">
        <w:rPr>
          <w:rFonts w:ascii="Times New Roman" w:hAnsi="Times New Roman"/>
          <w:sz w:val="28"/>
          <w:szCs w:val="28"/>
        </w:rPr>
        <w:t>Серинебс</w:t>
      </w:r>
      <w:proofErr w:type="spellEnd"/>
      <w:r w:rsidRPr="007273DB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применяют собакам и кошкам для предотвращения тошноты и рвоты различного генеза, </w:t>
      </w:r>
      <w:r w:rsidRPr="008A612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в том числе вызванной применением химиотерапевтических средств, транспортировкой животного (синдром укачивания) и при </w:t>
      </w:r>
      <w:proofErr w:type="spellStart"/>
      <w:r w:rsidRPr="008A6122">
        <w:rPr>
          <w:rFonts w:ascii="Times New Roman" w:hAnsi="Times New Roman"/>
          <w:bCs/>
          <w:color w:val="000000"/>
          <w:spacing w:val="-4"/>
          <w:sz w:val="28"/>
          <w:szCs w:val="28"/>
        </w:rPr>
        <w:t>парвовирусном</w:t>
      </w:r>
      <w:proofErr w:type="spellEnd"/>
      <w:r w:rsidRPr="008A612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энтерите. Применение препарата эффективно для предотвращения </w:t>
      </w:r>
      <w:proofErr w:type="spellStart"/>
      <w:r w:rsidRPr="008A6122">
        <w:rPr>
          <w:rFonts w:ascii="Times New Roman" w:hAnsi="Times New Roman"/>
          <w:bCs/>
          <w:color w:val="000000"/>
          <w:spacing w:val="-4"/>
          <w:sz w:val="28"/>
          <w:szCs w:val="28"/>
        </w:rPr>
        <w:t>периоперационной</w:t>
      </w:r>
      <w:proofErr w:type="spellEnd"/>
      <w:r w:rsidRPr="008A612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тошноты и рвоты и улучшения восстановления после анестезии, вызванной применением агонистов μ-опиатных рецепторов.</w:t>
      </w:r>
    </w:p>
    <w:p w14:paraId="102AA643" w14:textId="56F255BE" w:rsidR="000E64A7" w:rsidRDefault="000E64A7" w:rsidP="000E64A7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0E64A7">
        <w:rPr>
          <w:rFonts w:ascii="Times New Roman" w:hAnsi="Times New Roman"/>
          <w:bCs/>
          <w:color w:val="000000"/>
          <w:spacing w:val="-4"/>
          <w:sz w:val="28"/>
          <w:szCs w:val="28"/>
        </w:rPr>
        <w:t>12. Запрещается применени</w:t>
      </w:r>
      <w:r w:rsidR="00A91E0B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е препарата собакам моложе </w:t>
      </w:r>
      <w:r w:rsidR="00A91E0B" w:rsidRPr="006973AB">
        <w:rPr>
          <w:rFonts w:ascii="Times New Roman" w:hAnsi="Times New Roman"/>
          <w:bCs/>
          <w:color w:val="000000"/>
          <w:spacing w:val="-4"/>
          <w:sz w:val="28"/>
          <w:szCs w:val="28"/>
        </w:rPr>
        <w:t>8-</w:t>
      </w:r>
      <w:r w:rsidRPr="006973AB">
        <w:rPr>
          <w:rFonts w:ascii="Times New Roman" w:hAnsi="Times New Roman"/>
          <w:bCs/>
          <w:color w:val="000000"/>
          <w:spacing w:val="-4"/>
          <w:sz w:val="28"/>
          <w:szCs w:val="28"/>
        </w:rPr>
        <w:t>недельного</w:t>
      </w:r>
      <w:r w:rsidRPr="000E64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возраста,</w:t>
      </w:r>
      <w:r w:rsidR="00F31A3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а также</w:t>
      </w:r>
      <w:r w:rsidR="00A91E0B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кошкам моложе </w:t>
      </w:r>
      <w:r w:rsidR="00A91E0B" w:rsidRPr="006973AB">
        <w:rPr>
          <w:rFonts w:ascii="Times New Roman" w:hAnsi="Times New Roman"/>
          <w:bCs/>
          <w:color w:val="000000"/>
          <w:spacing w:val="-4"/>
          <w:sz w:val="28"/>
          <w:szCs w:val="28"/>
        </w:rPr>
        <w:t>16-</w:t>
      </w:r>
      <w:r w:rsidRPr="006973AB">
        <w:rPr>
          <w:rFonts w:ascii="Times New Roman" w:hAnsi="Times New Roman"/>
          <w:bCs/>
          <w:color w:val="000000"/>
          <w:spacing w:val="-4"/>
          <w:sz w:val="28"/>
          <w:szCs w:val="28"/>
        </w:rPr>
        <w:t>недельного</w:t>
      </w:r>
      <w:r w:rsidRPr="000E64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возраста и животным с </w:t>
      </w:r>
      <w:r w:rsidR="00F31A32" w:rsidRPr="000E64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индивидуальной </w:t>
      </w:r>
      <w:r w:rsidRPr="000E64A7">
        <w:rPr>
          <w:rFonts w:ascii="Times New Roman" w:hAnsi="Times New Roman"/>
          <w:bCs/>
          <w:color w:val="000000"/>
          <w:spacing w:val="-4"/>
          <w:sz w:val="28"/>
          <w:szCs w:val="28"/>
        </w:rPr>
        <w:t>повышенной чувствительностью к компонентам препарата.</w:t>
      </w:r>
    </w:p>
    <w:p w14:paraId="6E842454" w14:textId="77777777" w:rsidR="00163051" w:rsidRDefault="00F31A32" w:rsidP="00163051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lastRenderedPageBreak/>
        <w:t>С</w:t>
      </w:r>
      <w:r w:rsidR="000E64A7" w:rsidRPr="000E64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ледует с осторожностью </w:t>
      </w:r>
      <w:r w:rsidRPr="000E64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назначать </w:t>
      </w:r>
      <w:r w:rsidR="000E64A7" w:rsidRPr="000E64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животным с патологией печени и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сердечной недостаточностью</w:t>
      </w:r>
      <w:r w:rsidR="000E64A7" w:rsidRPr="000E64A7">
        <w:rPr>
          <w:rFonts w:ascii="Times New Roman" w:hAnsi="Times New Roman"/>
          <w:bCs/>
          <w:color w:val="000000"/>
          <w:spacing w:val="-4"/>
          <w:sz w:val="28"/>
          <w:szCs w:val="28"/>
        </w:rPr>
        <w:t>.</w:t>
      </w:r>
    </w:p>
    <w:p w14:paraId="789DD91B" w14:textId="1DD700A9" w:rsidR="00163051" w:rsidRDefault="001D7AE0" w:rsidP="00163051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1A1A53">
        <w:rPr>
          <w:rFonts w:ascii="Times New Roman" w:hAnsi="Times New Roman"/>
          <w:bCs/>
          <w:color w:val="000000"/>
          <w:sz w:val="28"/>
          <w:szCs w:val="28"/>
        </w:rPr>
        <w:t>13</w:t>
      </w:r>
      <w:r w:rsidRPr="0016305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. </w:t>
      </w:r>
      <w:r w:rsidR="00163051" w:rsidRPr="0016305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При работе с препаратом </w:t>
      </w:r>
      <w:proofErr w:type="spellStart"/>
      <w:r w:rsidR="007B3D79">
        <w:rPr>
          <w:rFonts w:ascii="Times New Roman" w:hAnsi="Times New Roman"/>
          <w:sz w:val="28"/>
          <w:szCs w:val="28"/>
        </w:rPr>
        <w:t>Серинебс</w:t>
      </w:r>
      <w:proofErr w:type="spellEnd"/>
      <w:r w:rsidR="00163051" w:rsidRPr="0016305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следует соблюдать общие правила личной гигиены и техники безопасности, предусмотренные при работе с лекарственными препаратами.</w:t>
      </w:r>
    </w:p>
    <w:p w14:paraId="7BD73392" w14:textId="26650BEC" w:rsidR="00163051" w:rsidRDefault="00163051" w:rsidP="00163051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16305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Людям с гиперчувствительностью к компонентам лекарственного препарата следует избегать прямого контакта с препаратом </w:t>
      </w:r>
      <w:proofErr w:type="spellStart"/>
      <w:r w:rsidR="007B3D79">
        <w:rPr>
          <w:rFonts w:ascii="Times New Roman" w:hAnsi="Times New Roman"/>
          <w:sz w:val="28"/>
          <w:szCs w:val="28"/>
        </w:rPr>
        <w:t>Серинебс</w:t>
      </w:r>
      <w:proofErr w:type="spellEnd"/>
      <w:r w:rsidRPr="00163051">
        <w:rPr>
          <w:rFonts w:ascii="Times New Roman" w:hAnsi="Times New Roman"/>
          <w:bCs/>
          <w:color w:val="000000"/>
          <w:spacing w:val="-4"/>
          <w:sz w:val="28"/>
          <w:szCs w:val="28"/>
        </w:rPr>
        <w:t>. Во время работы с препаратом запрещается курить, пить и принимать пищу. По окончании работы с препаратом руки следует вымыть теплой водой с мылом. Пустую тару из-под лекарственного препарата запрещается использовать для бытовых целей, она подлежит утилизации с бытовыми отходами.</w:t>
      </w:r>
    </w:p>
    <w:p w14:paraId="4EB5D699" w14:textId="7A999AF6" w:rsidR="00644057" w:rsidRPr="00163051" w:rsidRDefault="00163051" w:rsidP="00163051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163051">
        <w:rPr>
          <w:rFonts w:ascii="Times New Roman" w:hAnsi="Times New Roman"/>
          <w:bCs/>
          <w:color w:val="000000"/>
          <w:spacing w:val="-4"/>
          <w:sz w:val="28"/>
          <w:szCs w:val="28"/>
        </w:rPr>
        <w:t>При случайном контакте лекарственного препарата с кожей или слизистыми оболочками глаз, их необходимо промыть большим количеством воды. В случае появления аллергических реакций или при случайном попадании лекарственного препарата в организм человека следует немедленно обратиться в медицинское учреждение (при себе иметь инструкцию по применению препарата или этикетку).</w:t>
      </w:r>
    </w:p>
    <w:p w14:paraId="1474C3A3" w14:textId="6C996324" w:rsidR="00644057" w:rsidRDefault="00644057" w:rsidP="00644057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4057">
        <w:rPr>
          <w:rFonts w:ascii="Times New Roman" w:hAnsi="Times New Roman"/>
          <w:bCs/>
          <w:color w:val="000000"/>
          <w:sz w:val="28"/>
          <w:szCs w:val="28"/>
        </w:rPr>
        <w:t xml:space="preserve">14. </w:t>
      </w:r>
      <w:r w:rsidR="000262BB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644057">
        <w:rPr>
          <w:rFonts w:ascii="Times New Roman" w:hAnsi="Times New Roman"/>
          <w:bCs/>
          <w:color w:val="000000"/>
          <w:sz w:val="28"/>
          <w:szCs w:val="28"/>
        </w:rPr>
        <w:t>репарат</w:t>
      </w:r>
      <w:r w:rsidR="000262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2852B7">
        <w:rPr>
          <w:rFonts w:ascii="Times New Roman" w:hAnsi="Times New Roman"/>
          <w:sz w:val="28"/>
          <w:szCs w:val="28"/>
        </w:rPr>
        <w:t>Серинебс</w:t>
      </w:r>
      <w:proofErr w:type="spellEnd"/>
      <w:r w:rsidRPr="00644057">
        <w:rPr>
          <w:rFonts w:ascii="Times New Roman" w:hAnsi="Times New Roman"/>
          <w:bCs/>
          <w:color w:val="000000"/>
          <w:sz w:val="28"/>
          <w:szCs w:val="28"/>
        </w:rPr>
        <w:t xml:space="preserve"> не рекомендуется применять беременным и лактирующим самкам.</w:t>
      </w:r>
      <w:r w:rsidR="00F77AD6" w:rsidRPr="00F77A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77AD6" w:rsidRPr="008A6122">
        <w:rPr>
          <w:rFonts w:ascii="Times New Roman" w:hAnsi="Times New Roman"/>
          <w:bCs/>
          <w:color w:val="000000"/>
          <w:sz w:val="28"/>
          <w:szCs w:val="28"/>
        </w:rPr>
        <w:t>При необходимости препарат применяют под контролем ветеринарного врача на основании оценки отношения ожидаемой пользы к возможному риску его применения.</w:t>
      </w:r>
    </w:p>
    <w:p w14:paraId="31B83492" w14:textId="458A6802" w:rsidR="00776E9A" w:rsidRPr="002E7D8D" w:rsidRDefault="00644057" w:rsidP="00776E9A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  <w:highlight w:val="lightGray"/>
        </w:rPr>
      </w:pPr>
      <w:r w:rsidRPr="00644057">
        <w:rPr>
          <w:rFonts w:ascii="Times New Roman" w:hAnsi="Times New Roman"/>
          <w:bCs/>
          <w:color w:val="000000"/>
          <w:sz w:val="28"/>
          <w:szCs w:val="28"/>
        </w:rPr>
        <w:t xml:space="preserve">15. </w:t>
      </w:r>
      <w:r w:rsidR="00776E9A" w:rsidRPr="00776E9A">
        <w:rPr>
          <w:rFonts w:ascii="Times New Roman" w:hAnsi="Times New Roman"/>
          <w:bCs/>
          <w:color w:val="000000"/>
          <w:sz w:val="28"/>
          <w:szCs w:val="28"/>
        </w:rPr>
        <w:t>Лекарственный препарат вводят животным подкожно или внутривенно один раз в сутки в дозе 1 мл на 10 кг массы животного (что эквивалентно 1 мг действующего вещества на 1 кг массы животного). Курс применения не более 5 суток. При внутривенном введении препарат вводят медленно в течение 1-2 минут без предварительного разведения в каких-либо жидкостях.</w:t>
      </w:r>
      <w:r w:rsidR="00776E9A">
        <w:rPr>
          <w:rStyle w:val="ui-provider"/>
        </w:rPr>
        <w:t> </w:t>
      </w:r>
    </w:p>
    <w:p w14:paraId="29976C62" w14:textId="71F9BC9D" w:rsidR="006A068F" w:rsidRDefault="00644057" w:rsidP="006A068F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4057">
        <w:rPr>
          <w:rFonts w:ascii="Times New Roman" w:hAnsi="Times New Roman"/>
          <w:bCs/>
          <w:color w:val="000000"/>
          <w:sz w:val="28"/>
          <w:szCs w:val="28"/>
        </w:rPr>
        <w:t xml:space="preserve">16. </w:t>
      </w:r>
      <w:r w:rsidR="000262BB" w:rsidRPr="000262BB">
        <w:rPr>
          <w:rFonts w:ascii="Times New Roman" w:hAnsi="Times New Roman"/>
          <w:bCs/>
          <w:color w:val="000000"/>
          <w:sz w:val="28"/>
          <w:szCs w:val="28"/>
        </w:rPr>
        <w:t xml:space="preserve">Побочных явлений и осложнений при применении препарата </w:t>
      </w:r>
      <w:proofErr w:type="spellStart"/>
      <w:r w:rsidR="002852B7">
        <w:rPr>
          <w:rFonts w:ascii="Times New Roman" w:hAnsi="Times New Roman"/>
          <w:sz w:val="28"/>
          <w:szCs w:val="28"/>
        </w:rPr>
        <w:t>Серинебс</w:t>
      </w:r>
      <w:proofErr w:type="spellEnd"/>
      <w:r w:rsidR="00662333" w:rsidRPr="006A06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262BB" w:rsidRPr="000262BB">
        <w:rPr>
          <w:rFonts w:ascii="Times New Roman" w:hAnsi="Times New Roman"/>
          <w:bCs/>
          <w:color w:val="000000"/>
          <w:sz w:val="28"/>
          <w:szCs w:val="28"/>
        </w:rPr>
        <w:t>в соответствии с настоящей инструкцией, как правило, не наблюдается. В случае возникновения аллергических реакций использование лекарственного препарата прекращают и назначают симптоматические и антигистаминные лекарственные средства. При введении лекарственного препарата возможны болевые реакции, особенно у кошек</w:t>
      </w:r>
      <w:r w:rsidR="000262B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3656D0F" w14:textId="1F163BBC" w:rsidR="006A068F" w:rsidRDefault="006A068F" w:rsidP="006A068F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068F">
        <w:rPr>
          <w:rFonts w:ascii="Times New Roman" w:hAnsi="Times New Roman"/>
          <w:bCs/>
          <w:color w:val="000000"/>
          <w:sz w:val="28"/>
          <w:szCs w:val="28"/>
        </w:rPr>
        <w:t>17. Симпт</w:t>
      </w:r>
      <w:r w:rsidR="000262BB">
        <w:rPr>
          <w:rFonts w:ascii="Times New Roman" w:hAnsi="Times New Roman"/>
          <w:bCs/>
          <w:color w:val="000000"/>
          <w:sz w:val="28"/>
          <w:szCs w:val="28"/>
        </w:rPr>
        <w:t>омы передозировки лекарственным препаратом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 не </w:t>
      </w:r>
      <w:r w:rsidR="000262BB">
        <w:rPr>
          <w:rFonts w:ascii="Times New Roman" w:hAnsi="Times New Roman"/>
          <w:bCs/>
          <w:color w:val="000000"/>
          <w:sz w:val="28"/>
          <w:szCs w:val="28"/>
        </w:rPr>
        <w:t>выявлены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9D67105" w14:textId="251D761D" w:rsidR="006A068F" w:rsidRDefault="006A068F" w:rsidP="006A068F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18. </w:t>
      </w:r>
      <w:proofErr w:type="spellStart"/>
      <w:r w:rsidR="002852B7">
        <w:rPr>
          <w:rFonts w:ascii="Times New Roman" w:hAnsi="Times New Roman"/>
          <w:sz w:val="28"/>
          <w:szCs w:val="28"/>
        </w:rPr>
        <w:t>Серинебс</w:t>
      </w:r>
      <w:proofErr w:type="spellEnd"/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 может применяться </w:t>
      </w:r>
      <w:r w:rsidR="000262BB">
        <w:rPr>
          <w:rFonts w:ascii="Times New Roman" w:hAnsi="Times New Roman"/>
          <w:bCs/>
          <w:color w:val="000000"/>
          <w:sz w:val="28"/>
          <w:szCs w:val="28"/>
        </w:rPr>
        <w:t xml:space="preserve">совместно 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>в составе комплексной терапии с другими патогенетическими средствами.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>Препарат не следует назначать одновременно с блокаторами кальциевых каналов</w:t>
      </w:r>
      <w:r w:rsidR="00CA0C51">
        <w:rPr>
          <w:rFonts w:ascii="Times New Roman" w:hAnsi="Times New Roman"/>
          <w:bCs/>
          <w:color w:val="000000"/>
          <w:sz w:val="28"/>
          <w:szCs w:val="28"/>
        </w:rPr>
        <w:t xml:space="preserve"> по причине сродства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A068F">
        <w:rPr>
          <w:rFonts w:ascii="Times New Roman" w:hAnsi="Times New Roman"/>
          <w:bCs/>
          <w:color w:val="000000"/>
          <w:sz w:val="28"/>
          <w:szCs w:val="28"/>
        </w:rPr>
        <w:t>маропитант</w:t>
      </w:r>
      <w:r w:rsidR="00CA0C51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 к кальциевым каналам. </w:t>
      </w:r>
      <w:proofErr w:type="spellStart"/>
      <w:r w:rsidRPr="00954021">
        <w:rPr>
          <w:rFonts w:ascii="Times New Roman" w:hAnsi="Times New Roman"/>
          <w:bCs/>
          <w:sz w:val="28"/>
          <w:szCs w:val="28"/>
        </w:rPr>
        <w:t>Маропитан</w:t>
      </w:r>
      <w:r w:rsidR="00954021" w:rsidRPr="00954021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 может конкурировать с лекарственными </w:t>
      </w:r>
      <w:r w:rsidR="00CA0C51">
        <w:rPr>
          <w:rFonts w:ascii="Times New Roman" w:hAnsi="Times New Roman"/>
          <w:bCs/>
          <w:color w:val="000000"/>
          <w:sz w:val="28"/>
          <w:szCs w:val="28"/>
        </w:rPr>
        <w:t>препаратами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>, которые в значительной степени связыва</w:t>
      </w:r>
      <w:r w:rsidR="00954021" w:rsidRPr="00954021">
        <w:rPr>
          <w:rFonts w:ascii="Times New Roman" w:hAnsi="Times New Roman"/>
          <w:bCs/>
          <w:sz w:val="28"/>
          <w:szCs w:val="28"/>
        </w:rPr>
        <w:t>ю</w:t>
      </w:r>
      <w:r w:rsidRPr="00954021">
        <w:rPr>
          <w:rFonts w:ascii="Times New Roman" w:hAnsi="Times New Roman"/>
          <w:bCs/>
          <w:sz w:val="28"/>
          <w:szCs w:val="28"/>
        </w:rPr>
        <w:t>тся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 с белками плазмы.</w:t>
      </w:r>
    </w:p>
    <w:p w14:paraId="65F1D544" w14:textId="0F779700" w:rsidR="006A068F" w:rsidRDefault="006A068F" w:rsidP="006A068F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068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19. Особенностей действия </w:t>
      </w:r>
      <w:r w:rsidR="00CA0C51">
        <w:rPr>
          <w:rFonts w:ascii="Times New Roman" w:hAnsi="Times New Roman"/>
          <w:bCs/>
          <w:color w:val="000000"/>
          <w:sz w:val="28"/>
          <w:szCs w:val="28"/>
        </w:rPr>
        <w:t xml:space="preserve">препарата 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при </w:t>
      </w:r>
      <w:r w:rsidR="00CA0C51">
        <w:rPr>
          <w:rFonts w:ascii="Times New Roman" w:hAnsi="Times New Roman"/>
          <w:bCs/>
          <w:color w:val="000000"/>
          <w:sz w:val="28"/>
          <w:szCs w:val="28"/>
        </w:rPr>
        <w:t>его первом применении и отмене не выявлено.</w:t>
      </w:r>
    </w:p>
    <w:p w14:paraId="781F9F77" w14:textId="27D60391" w:rsidR="006A068F" w:rsidRDefault="006A068F" w:rsidP="006A068F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20. Следует избегать пропусков при </w:t>
      </w:r>
      <w:r w:rsidR="00CA0C51">
        <w:rPr>
          <w:rFonts w:ascii="Times New Roman" w:hAnsi="Times New Roman"/>
          <w:bCs/>
          <w:color w:val="000000"/>
          <w:sz w:val="28"/>
          <w:szCs w:val="28"/>
        </w:rPr>
        <w:t>применении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 очередной дозы </w:t>
      </w:r>
      <w:r w:rsidR="00CA0C51"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лекарственного 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препарата, так как это может привести к снижению </w:t>
      </w:r>
      <w:r w:rsidR="00CA0C51">
        <w:rPr>
          <w:rFonts w:ascii="Times New Roman" w:hAnsi="Times New Roman"/>
          <w:bCs/>
          <w:color w:val="000000"/>
          <w:sz w:val="28"/>
          <w:szCs w:val="28"/>
        </w:rPr>
        <w:t xml:space="preserve">терапевтической 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эффективности. В случае пропуска одной дозы </w:t>
      </w:r>
      <w:r w:rsidR="00CA0C51">
        <w:rPr>
          <w:rFonts w:ascii="Times New Roman" w:hAnsi="Times New Roman"/>
          <w:bCs/>
          <w:color w:val="000000"/>
          <w:sz w:val="28"/>
          <w:szCs w:val="28"/>
        </w:rPr>
        <w:t xml:space="preserve">применение препарата необходимо восстановить 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CA0C51">
        <w:rPr>
          <w:rFonts w:ascii="Times New Roman" w:hAnsi="Times New Roman"/>
          <w:bCs/>
          <w:color w:val="000000"/>
          <w:sz w:val="28"/>
          <w:szCs w:val="28"/>
        </w:rPr>
        <w:t>той же дозе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CA0C51">
        <w:rPr>
          <w:rFonts w:ascii="Times New Roman" w:hAnsi="Times New Roman"/>
          <w:bCs/>
          <w:color w:val="000000"/>
          <w:sz w:val="28"/>
          <w:szCs w:val="28"/>
        </w:rPr>
        <w:t xml:space="preserve"> по той же</w:t>
      </w:r>
      <w:r w:rsidRPr="006A068F">
        <w:rPr>
          <w:rFonts w:ascii="Times New Roman" w:hAnsi="Times New Roman"/>
          <w:bCs/>
          <w:color w:val="000000"/>
          <w:sz w:val="28"/>
          <w:szCs w:val="28"/>
        </w:rPr>
        <w:t xml:space="preserve"> схеме.</w:t>
      </w:r>
    </w:p>
    <w:p w14:paraId="2C02CB46" w14:textId="70359848" w:rsidR="00A77E35" w:rsidRDefault="006A068F" w:rsidP="006A068F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068F">
        <w:rPr>
          <w:rFonts w:ascii="Times New Roman" w:hAnsi="Times New Roman"/>
          <w:bCs/>
          <w:color w:val="000000"/>
          <w:sz w:val="28"/>
          <w:szCs w:val="28"/>
        </w:rPr>
        <w:t>21. Лекарственный препарат не предназначен для применения продуктивным животным.</w:t>
      </w:r>
    </w:p>
    <w:p w14:paraId="023CFC93" w14:textId="77777777" w:rsidR="003F6920" w:rsidRPr="00E8725C" w:rsidRDefault="003F6920" w:rsidP="003F69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i/>
          <w:color w:val="000000"/>
          <w:sz w:val="24"/>
          <w:szCs w:val="24"/>
        </w:rPr>
      </w:pPr>
    </w:p>
    <w:tbl>
      <w:tblPr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3F6920" w:rsidRPr="00D854C0" w14:paraId="1FDE004D" w14:textId="77777777" w:rsidTr="00960EC9">
        <w:tc>
          <w:tcPr>
            <w:tcW w:w="5637" w:type="dxa"/>
          </w:tcPr>
          <w:p w14:paraId="78B23318" w14:textId="5152EA32" w:rsidR="003F6920" w:rsidRPr="00D854C0" w:rsidRDefault="003F6920" w:rsidP="00D854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5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и адрес производственной площадки производителя лекарственного препара</w:t>
            </w:r>
            <w:r w:rsidR="00AF7F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 для ветеринарного применени</w:t>
            </w:r>
            <w:r w:rsidR="00AF7F95" w:rsidRPr="00225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="00225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394" w:type="dxa"/>
          </w:tcPr>
          <w:p w14:paraId="675F198D" w14:textId="77777777" w:rsidR="003F6920" w:rsidRPr="00225BFA" w:rsidRDefault="003F6920" w:rsidP="00AF7F95">
            <w:pPr>
              <w:spacing w:after="0" w:line="300" w:lineRule="exact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5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ООО «НИТА-ФАРМ»; 410010,</w:t>
            </w:r>
          </w:p>
          <w:p w14:paraId="4664347A" w14:textId="44DF496D" w:rsidR="003F6920" w:rsidRPr="00D854C0" w:rsidRDefault="003F6920" w:rsidP="00AF7F95">
            <w:pPr>
              <w:spacing w:after="0" w:line="300" w:lineRule="exact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5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 Саратов, ул. им. Осипова В.И., д.</w:t>
            </w:r>
            <w:r w:rsidRPr="006973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  <w:p w14:paraId="0D3E08A3" w14:textId="77777777" w:rsidR="003F6920" w:rsidRPr="00D854C0" w:rsidRDefault="003F6920" w:rsidP="008F485B">
            <w:pPr>
              <w:spacing w:afterLines="60" w:after="144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6920" w:rsidRPr="00D854C0" w14:paraId="44C0456E" w14:textId="77777777" w:rsidTr="00960EC9">
        <w:trPr>
          <w:trHeight w:val="1450"/>
        </w:trPr>
        <w:tc>
          <w:tcPr>
            <w:tcW w:w="5637" w:type="dxa"/>
          </w:tcPr>
          <w:p w14:paraId="22BE4E76" w14:textId="5B7413ED" w:rsidR="003F6920" w:rsidRPr="00D854C0" w:rsidRDefault="00A91E0B" w:rsidP="00D854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</w:t>
            </w:r>
            <w:r w:rsidRPr="006973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 и</w:t>
            </w:r>
            <w:r w:rsidR="003F6920" w:rsidRPr="006973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адрес</w:t>
            </w:r>
            <w:r w:rsidR="003F6920" w:rsidRPr="00D85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организации, уполномоченной </w:t>
            </w:r>
            <w:r w:rsidR="00225BFA" w:rsidRPr="00D85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держателем </w:t>
            </w:r>
            <w:r w:rsidR="00225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или </w:t>
            </w:r>
            <w:r w:rsidR="003F6920" w:rsidRPr="00D85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владельцем регистрационного удостоверения лекарственного препарата на пр</w:t>
            </w:r>
            <w:r w:rsidR="00AF7F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инятие претензий от потребител</w:t>
            </w:r>
            <w:r w:rsidR="00AF7F95" w:rsidRPr="00225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</w:p>
          <w:p w14:paraId="79D4B917" w14:textId="77777777" w:rsidR="003F6920" w:rsidRPr="00D854C0" w:rsidRDefault="003F6920" w:rsidP="00D854C0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0CD9858" w14:textId="77777777" w:rsidR="003F6920" w:rsidRPr="00D854C0" w:rsidRDefault="003F6920" w:rsidP="00D854C0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A5A64E0" w14:textId="77777777" w:rsidR="003F6920" w:rsidRPr="00D854C0" w:rsidRDefault="003F6920" w:rsidP="00D854C0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8DCB76D" w14:textId="77777777" w:rsidR="003F6920" w:rsidRPr="00D854C0" w:rsidRDefault="003F6920" w:rsidP="008F485B">
            <w:pPr>
              <w:spacing w:after="0" w:line="300" w:lineRule="exact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5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ООО «НИТА-ФАРМ»; 410010, </w:t>
            </w:r>
          </w:p>
          <w:p w14:paraId="6675801A" w14:textId="77777777" w:rsidR="003F6920" w:rsidRPr="00D854C0" w:rsidRDefault="003F6920" w:rsidP="008F485B">
            <w:pPr>
              <w:spacing w:after="0" w:line="300" w:lineRule="exact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5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 Саратов, ул. им. Осипова В.И., д.1.</w:t>
            </w:r>
          </w:p>
        </w:tc>
      </w:tr>
    </w:tbl>
    <w:p w14:paraId="1F345A97" w14:textId="77777777" w:rsidR="003F6920" w:rsidRPr="00D854C0" w:rsidRDefault="003F6920" w:rsidP="00ED7BA4">
      <w:pPr>
        <w:tabs>
          <w:tab w:val="left" w:pos="284"/>
          <w:tab w:val="left" w:pos="8789"/>
        </w:tabs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Ind w:w="-567" w:type="dxa"/>
        <w:tblLook w:val="00A0" w:firstRow="1" w:lastRow="0" w:firstColumn="1" w:lastColumn="0" w:noHBand="0" w:noVBand="0"/>
      </w:tblPr>
      <w:tblGrid>
        <w:gridCol w:w="4620"/>
        <w:gridCol w:w="4734"/>
      </w:tblGrid>
      <w:tr w:rsidR="003F6920" w:rsidRPr="00D854C0" w14:paraId="1FE3548E" w14:textId="77777777" w:rsidTr="00960EC9">
        <w:tc>
          <w:tcPr>
            <w:tcW w:w="4620" w:type="dxa"/>
          </w:tcPr>
          <w:p w14:paraId="36840D3A" w14:textId="77777777" w:rsidR="003F6920" w:rsidRPr="00D854C0" w:rsidRDefault="003F6920" w:rsidP="008F485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5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Начальник ОРиС</w:t>
            </w:r>
          </w:p>
        </w:tc>
        <w:tc>
          <w:tcPr>
            <w:tcW w:w="4734" w:type="dxa"/>
          </w:tcPr>
          <w:p w14:paraId="02FC30A8" w14:textId="77777777" w:rsidR="003F6920" w:rsidRPr="00D854C0" w:rsidRDefault="003F6920" w:rsidP="008F485B">
            <w:pPr>
              <w:spacing w:after="0"/>
              <w:ind w:firstLine="201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5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Васильченко Д.И.</w:t>
            </w:r>
          </w:p>
        </w:tc>
      </w:tr>
    </w:tbl>
    <w:p w14:paraId="6F2F95EA" w14:textId="77777777" w:rsidR="003F6920" w:rsidRPr="001A1A53" w:rsidRDefault="003F6920" w:rsidP="001D7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3F6920" w:rsidRPr="001A1A53" w:rsidSect="00FE50E8">
      <w:footerReference w:type="default" r:id="rId8"/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71C0A" w14:textId="77777777" w:rsidR="009F5FFC" w:rsidRDefault="009F5FFC" w:rsidP="00173059">
      <w:pPr>
        <w:spacing w:after="0" w:line="240" w:lineRule="auto"/>
      </w:pPr>
      <w:r>
        <w:separator/>
      </w:r>
    </w:p>
  </w:endnote>
  <w:endnote w:type="continuationSeparator" w:id="0">
    <w:p w14:paraId="2B4B2CAA" w14:textId="77777777" w:rsidR="009F5FFC" w:rsidRDefault="009F5FFC" w:rsidP="0017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6A46" w14:textId="7305C0F4" w:rsidR="0088204B" w:rsidRDefault="0088204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B0B34">
      <w:rPr>
        <w:noProof/>
      </w:rPr>
      <w:t>3</w:t>
    </w:r>
    <w:r>
      <w:fldChar w:fldCharType="end"/>
    </w:r>
  </w:p>
  <w:p w14:paraId="53B7A4D1" w14:textId="77777777" w:rsidR="0088204B" w:rsidRDefault="00882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8BD51" w14:textId="77777777" w:rsidR="009F5FFC" w:rsidRDefault="009F5FFC" w:rsidP="00173059">
      <w:pPr>
        <w:spacing w:after="0" w:line="240" w:lineRule="auto"/>
      </w:pPr>
      <w:r>
        <w:separator/>
      </w:r>
    </w:p>
  </w:footnote>
  <w:footnote w:type="continuationSeparator" w:id="0">
    <w:p w14:paraId="7A664E3F" w14:textId="77777777" w:rsidR="009F5FFC" w:rsidRDefault="009F5FFC" w:rsidP="00173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97FCE"/>
    <w:multiLevelType w:val="hybridMultilevel"/>
    <w:tmpl w:val="C21AF4E6"/>
    <w:lvl w:ilvl="0" w:tplc="DF902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68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6D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2C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88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A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8D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E4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A5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657669"/>
    <w:multiLevelType w:val="hybridMultilevel"/>
    <w:tmpl w:val="1CD0DFBE"/>
    <w:lvl w:ilvl="0" w:tplc="2E3ADFE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98"/>
    <w:rsid w:val="00004639"/>
    <w:rsid w:val="000063A7"/>
    <w:rsid w:val="00006BDF"/>
    <w:rsid w:val="00011B68"/>
    <w:rsid w:val="000149BC"/>
    <w:rsid w:val="000262BB"/>
    <w:rsid w:val="000317F9"/>
    <w:rsid w:val="000351CB"/>
    <w:rsid w:val="00052804"/>
    <w:rsid w:val="000569E9"/>
    <w:rsid w:val="00065310"/>
    <w:rsid w:val="0006709E"/>
    <w:rsid w:val="00084179"/>
    <w:rsid w:val="0008478A"/>
    <w:rsid w:val="000873F4"/>
    <w:rsid w:val="000A5F53"/>
    <w:rsid w:val="000A6D57"/>
    <w:rsid w:val="000B5C90"/>
    <w:rsid w:val="000B61BD"/>
    <w:rsid w:val="000D02D4"/>
    <w:rsid w:val="000D579C"/>
    <w:rsid w:val="000D64AD"/>
    <w:rsid w:val="000E11F6"/>
    <w:rsid w:val="000E2540"/>
    <w:rsid w:val="000E5453"/>
    <w:rsid w:val="000E64A7"/>
    <w:rsid w:val="000F30DB"/>
    <w:rsid w:val="000F4F0A"/>
    <w:rsid w:val="0011546E"/>
    <w:rsid w:val="00115492"/>
    <w:rsid w:val="0011705F"/>
    <w:rsid w:val="00121AF3"/>
    <w:rsid w:val="001269EB"/>
    <w:rsid w:val="00126FA7"/>
    <w:rsid w:val="00132B37"/>
    <w:rsid w:val="00132B75"/>
    <w:rsid w:val="00135341"/>
    <w:rsid w:val="001410C6"/>
    <w:rsid w:val="00142149"/>
    <w:rsid w:val="00163051"/>
    <w:rsid w:val="00173059"/>
    <w:rsid w:val="0017377D"/>
    <w:rsid w:val="00184A99"/>
    <w:rsid w:val="00187321"/>
    <w:rsid w:val="00193F3A"/>
    <w:rsid w:val="001A0A0A"/>
    <w:rsid w:val="001A1A53"/>
    <w:rsid w:val="001A36A6"/>
    <w:rsid w:val="001B044F"/>
    <w:rsid w:val="001B5038"/>
    <w:rsid w:val="001C0802"/>
    <w:rsid w:val="001C1C3E"/>
    <w:rsid w:val="001D1C9D"/>
    <w:rsid w:val="001D2749"/>
    <w:rsid w:val="001D3A5C"/>
    <w:rsid w:val="001D6CA5"/>
    <w:rsid w:val="001D7ADB"/>
    <w:rsid w:val="001D7AE0"/>
    <w:rsid w:val="001E1A76"/>
    <w:rsid w:val="001E39D2"/>
    <w:rsid w:val="001F4E88"/>
    <w:rsid w:val="00202F8C"/>
    <w:rsid w:val="00204CB9"/>
    <w:rsid w:val="00212BCB"/>
    <w:rsid w:val="00220392"/>
    <w:rsid w:val="00221266"/>
    <w:rsid w:val="00222648"/>
    <w:rsid w:val="00222A71"/>
    <w:rsid w:val="00225BFA"/>
    <w:rsid w:val="00235B92"/>
    <w:rsid w:val="002368DB"/>
    <w:rsid w:val="002409E8"/>
    <w:rsid w:val="00247F26"/>
    <w:rsid w:val="002511E9"/>
    <w:rsid w:val="00256EDB"/>
    <w:rsid w:val="00257261"/>
    <w:rsid w:val="00257D70"/>
    <w:rsid w:val="002603A7"/>
    <w:rsid w:val="00262094"/>
    <w:rsid w:val="0026353C"/>
    <w:rsid w:val="0026511B"/>
    <w:rsid w:val="0026546F"/>
    <w:rsid w:val="002716F4"/>
    <w:rsid w:val="002825AF"/>
    <w:rsid w:val="00284416"/>
    <w:rsid w:val="002852B7"/>
    <w:rsid w:val="00293E65"/>
    <w:rsid w:val="00294C70"/>
    <w:rsid w:val="0029665D"/>
    <w:rsid w:val="002A40EB"/>
    <w:rsid w:val="002A5C4B"/>
    <w:rsid w:val="002A7895"/>
    <w:rsid w:val="002C5321"/>
    <w:rsid w:val="002C7275"/>
    <w:rsid w:val="002D0380"/>
    <w:rsid w:val="002D5073"/>
    <w:rsid w:val="002E156A"/>
    <w:rsid w:val="002E7D8D"/>
    <w:rsid w:val="002F0BA9"/>
    <w:rsid w:val="002F3EEB"/>
    <w:rsid w:val="003052B7"/>
    <w:rsid w:val="00306A43"/>
    <w:rsid w:val="00306F1A"/>
    <w:rsid w:val="00307E60"/>
    <w:rsid w:val="00320A0B"/>
    <w:rsid w:val="003247DB"/>
    <w:rsid w:val="00354BBA"/>
    <w:rsid w:val="0036094E"/>
    <w:rsid w:val="0036688B"/>
    <w:rsid w:val="003702E5"/>
    <w:rsid w:val="003722E2"/>
    <w:rsid w:val="00373DD8"/>
    <w:rsid w:val="0037427A"/>
    <w:rsid w:val="00376EF1"/>
    <w:rsid w:val="003771C7"/>
    <w:rsid w:val="0038080C"/>
    <w:rsid w:val="00385116"/>
    <w:rsid w:val="00387688"/>
    <w:rsid w:val="00394F05"/>
    <w:rsid w:val="003A697E"/>
    <w:rsid w:val="003A7E1B"/>
    <w:rsid w:val="003B04A7"/>
    <w:rsid w:val="003B580F"/>
    <w:rsid w:val="003C03A4"/>
    <w:rsid w:val="003C0598"/>
    <w:rsid w:val="003C47CA"/>
    <w:rsid w:val="003D1C61"/>
    <w:rsid w:val="003F272F"/>
    <w:rsid w:val="003F4E63"/>
    <w:rsid w:val="003F66C8"/>
    <w:rsid w:val="003F6920"/>
    <w:rsid w:val="003F7A71"/>
    <w:rsid w:val="00400417"/>
    <w:rsid w:val="004243B1"/>
    <w:rsid w:val="00433FDC"/>
    <w:rsid w:val="004362E0"/>
    <w:rsid w:val="00437DF7"/>
    <w:rsid w:val="004433BD"/>
    <w:rsid w:val="00446784"/>
    <w:rsid w:val="00450536"/>
    <w:rsid w:val="004512A5"/>
    <w:rsid w:val="0045477D"/>
    <w:rsid w:val="00456883"/>
    <w:rsid w:val="00457A38"/>
    <w:rsid w:val="00460A32"/>
    <w:rsid w:val="00460F8A"/>
    <w:rsid w:val="004611E6"/>
    <w:rsid w:val="00470745"/>
    <w:rsid w:val="00484924"/>
    <w:rsid w:val="00491D4A"/>
    <w:rsid w:val="004A2E5F"/>
    <w:rsid w:val="004A4641"/>
    <w:rsid w:val="004A677E"/>
    <w:rsid w:val="004B1F36"/>
    <w:rsid w:val="004B2513"/>
    <w:rsid w:val="004B6467"/>
    <w:rsid w:val="004C07CF"/>
    <w:rsid w:val="004C138A"/>
    <w:rsid w:val="004C7BFD"/>
    <w:rsid w:val="004E1D92"/>
    <w:rsid w:val="004E5C0A"/>
    <w:rsid w:val="004F7207"/>
    <w:rsid w:val="0050190F"/>
    <w:rsid w:val="0052183B"/>
    <w:rsid w:val="005277D4"/>
    <w:rsid w:val="0053098E"/>
    <w:rsid w:val="00530BF3"/>
    <w:rsid w:val="0054088C"/>
    <w:rsid w:val="005448E3"/>
    <w:rsid w:val="00545BC2"/>
    <w:rsid w:val="00545EC6"/>
    <w:rsid w:val="00551F38"/>
    <w:rsid w:val="00553509"/>
    <w:rsid w:val="0055578B"/>
    <w:rsid w:val="00562732"/>
    <w:rsid w:val="005635D2"/>
    <w:rsid w:val="005642C8"/>
    <w:rsid w:val="00566EC5"/>
    <w:rsid w:val="00567BB9"/>
    <w:rsid w:val="00570A20"/>
    <w:rsid w:val="005714E9"/>
    <w:rsid w:val="00581113"/>
    <w:rsid w:val="00586713"/>
    <w:rsid w:val="0059539F"/>
    <w:rsid w:val="0059637D"/>
    <w:rsid w:val="005B5265"/>
    <w:rsid w:val="005C4108"/>
    <w:rsid w:val="005F526F"/>
    <w:rsid w:val="00601113"/>
    <w:rsid w:val="00612286"/>
    <w:rsid w:val="00617AED"/>
    <w:rsid w:val="00617D97"/>
    <w:rsid w:val="00644057"/>
    <w:rsid w:val="00646603"/>
    <w:rsid w:val="00647B7C"/>
    <w:rsid w:val="00656167"/>
    <w:rsid w:val="006566FC"/>
    <w:rsid w:val="00656FF8"/>
    <w:rsid w:val="00662333"/>
    <w:rsid w:val="00662C68"/>
    <w:rsid w:val="00663D94"/>
    <w:rsid w:val="00667F4C"/>
    <w:rsid w:val="00675817"/>
    <w:rsid w:val="006762EF"/>
    <w:rsid w:val="00690F38"/>
    <w:rsid w:val="00691E25"/>
    <w:rsid w:val="00693D35"/>
    <w:rsid w:val="006973AB"/>
    <w:rsid w:val="006A068F"/>
    <w:rsid w:val="006A64DD"/>
    <w:rsid w:val="006A6FAD"/>
    <w:rsid w:val="006A7CF7"/>
    <w:rsid w:val="006B0B34"/>
    <w:rsid w:val="006B10C1"/>
    <w:rsid w:val="006B33FC"/>
    <w:rsid w:val="006B41CF"/>
    <w:rsid w:val="006C0969"/>
    <w:rsid w:val="006D7535"/>
    <w:rsid w:val="006D759E"/>
    <w:rsid w:val="006D75E7"/>
    <w:rsid w:val="006E7623"/>
    <w:rsid w:val="006E76BF"/>
    <w:rsid w:val="006E7C13"/>
    <w:rsid w:val="00700F02"/>
    <w:rsid w:val="00702C45"/>
    <w:rsid w:val="007122AB"/>
    <w:rsid w:val="0071349E"/>
    <w:rsid w:val="007157C6"/>
    <w:rsid w:val="00722E61"/>
    <w:rsid w:val="007273DB"/>
    <w:rsid w:val="007303E3"/>
    <w:rsid w:val="00735CCC"/>
    <w:rsid w:val="00735CD7"/>
    <w:rsid w:val="007369C5"/>
    <w:rsid w:val="00736E73"/>
    <w:rsid w:val="0074112F"/>
    <w:rsid w:val="00744B1E"/>
    <w:rsid w:val="00745EB7"/>
    <w:rsid w:val="007464EF"/>
    <w:rsid w:val="00746E2B"/>
    <w:rsid w:val="00747D17"/>
    <w:rsid w:val="00760A2B"/>
    <w:rsid w:val="00765E4A"/>
    <w:rsid w:val="00766410"/>
    <w:rsid w:val="00776081"/>
    <w:rsid w:val="00776E9A"/>
    <w:rsid w:val="00780725"/>
    <w:rsid w:val="0078504C"/>
    <w:rsid w:val="007A378D"/>
    <w:rsid w:val="007A4CEF"/>
    <w:rsid w:val="007A5188"/>
    <w:rsid w:val="007B3D79"/>
    <w:rsid w:val="007B6479"/>
    <w:rsid w:val="007E200C"/>
    <w:rsid w:val="007F3402"/>
    <w:rsid w:val="007F4919"/>
    <w:rsid w:val="00805750"/>
    <w:rsid w:val="00810FD7"/>
    <w:rsid w:val="008114EF"/>
    <w:rsid w:val="00817AA2"/>
    <w:rsid w:val="008216B5"/>
    <w:rsid w:val="00821946"/>
    <w:rsid w:val="00824C15"/>
    <w:rsid w:val="008545EB"/>
    <w:rsid w:val="00856F33"/>
    <w:rsid w:val="00864659"/>
    <w:rsid w:val="00866CF1"/>
    <w:rsid w:val="00867ADB"/>
    <w:rsid w:val="00871757"/>
    <w:rsid w:val="00873768"/>
    <w:rsid w:val="008775A0"/>
    <w:rsid w:val="00881570"/>
    <w:rsid w:val="0088204B"/>
    <w:rsid w:val="00886E5C"/>
    <w:rsid w:val="008A3A6A"/>
    <w:rsid w:val="008A6122"/>
    <w:rsid w:val="008A704B"/>
    <w:rsid w:val="008B13C1"/>
    <w:rsid w:val="008B4CCE"/>
    <w:rsid w:val="008C30EE"/>
    <w:rsid w:val="008D0852"/>
    <w:rsid w:val="008D0A4A"/>
    <w:rsid w:val="008D249A"/>
    <w:rsid w:val="008D37A2"/>
    <w:rsid w:val="008D650F"/>
    <w:rsid w:val="008E5F73"/>
    <w:rsid w:val="008F079E"/>
    <w:rsid w:val="008F485B"/>
    <w:rsid w:val="00901EBC"/>
    <w:rsid w:val="00904DD9"/>
    <w:rsid w:val="00910F93"/>
    <w:rsid w:val="00911A99"/>
    <w:rsid w:val="00911B20"/>
    <w:rsid w:val="0091593D"/>
    <w:rsid w:val="00915FE6"/>
    <w:rsid w:val="0091782D"/>
    <w:rsid w:val="0092583E"/>
    <w:rsid w:val="0093207E"/>
    <w:rsid w:val="00933901"/>
    <w:rsid w:val="0093417E"/>
    <w:rsid w:val="009344CB"/>
    <w:rsid w:val="00944171"/>
    <w:rsid w:val="009504BF"/>
    <w:rsid w:val="0095367E"/>
    <w:rsid w:val="00954021"/>
    <w:rsid w:val="00960EC9"/>
    <w:rsid w:val="00963F51"/>
    <w:rsid w:val="00966DD0"/>
    <w:rsid w:val="00971901"/>
    <w:rsid w:val="0097501A"/>
    <w:rsid w:val="00983A88"/>
    <w:rsid w:val="0098586F"/>
    <w:rsid w:val="00994E85"/>
    <w:rsid w:val="00995B79"/>
    <w:rsid w:val="009960F5"/>
    <w:rsid w:val="009A34E6"/>
    <w:rsid w:val="009A6934"/>
    <w:rsid w:val="009A7CC4"/>
    <w:rsid w:val="009B6504"/>
    <w:rsid w:val="009C0490"/>
    <w:rsid w:val="009C05C8"/>
    <w:rsid w:val="009C1C63"/>
    <w:rsid w:val="009C2098"/>
    <w:rsid w:val="009C3249"/>
    <w:rsid w:val="009C35B7"/>
    <w:rsid w:val="009C6915"/>
    <w:rsid w:val="009C7020"/>
    <w:rsid w:val="009D3FC9"/>
    <w:rsid w:val="009D4627"/>
    <w:rsid w:val="009D7797"/>
    <w:rsid w:val="009E1718"/>
    <w:rsid w:val="009F2538"/>
    <w:rsid w:val="009F2D40"/>
    <w:rsid w:val="009F5FFC"/>
    <w:rsid w:val="00A0192F"/>
    <w:rsid w:val="00A101F3"/>
    <w:rsid w:val="00A11BBC"/>
    <w:rsid w:val="00A12A61"/>
    <w:rsid w:val="00A23C0E"/>
    <w:rsid w:val="00A25815"/>
    <w:rsid w:val="00A31EF6"/>
    <w:rsid w:val="00A62CF7"/>
    <w:rsid w:val="00A72F4A"/>
    <w:rsid w:val="00A752E3"/>
    <w:rsid w:val="00A77E35"/>
    <w:rsid w:val="00A82158"/>
    <w:rsid w:val="00A83C3A"/>
    <w:rsid w:val="00A872E3"/>
    <w:rsid w:val="00A91E0B"/>
    <w:rsid w:val="00A93921"/>
    <w:rsid w:val="00A94910"/>
    <w:rsid w:val="00A96FA3"/>
    <w:rsid w:val="00AA370F"/>
    <w:rsid w:val="00AA527D"/>
    <w:rsid w:val="00AB0412"/>
    <w:rsid w:val="00AB2686"/>
    <w:rsid w:val="00AB6EDD"/>
    <w:rsid w:val="00AC642C"/>
    <w:rsid w:val="00AD0549"/>
    <w:rsid w:val="00AD0E4F"/>
    <w:rsid w:val="00AF22E8"/>
    <w:rsid w:val="00AF7F95"/>
    <w:rsid w:val="00B040C8"/>
    <w:rsid w:val="00B07548"/>
    <w:rsid w:val="00B10CCD"/>
    <w:rsid w:val="00B31D2B"/>
    <w:rsid w:val="00B67311"/>
    <w:rsid w:val="00B75535"/>
    <w:rsid w:val="00B8076A"/>
    <w:rsid w:val="00B97C0D"/>
    <w:rsid w:val="00BA3B8D"/>
    <w:rsid w:val="00BA4DF4"/>
    <w:rsid w:val="00BA6234"/>
    <w:rsid w:val="00BA638A"/>
    <w:rsid w:val="00BB295F"/>
    <w:rsid w:val="00BB31FF"/>
    <w:rsid w:val="00BB54C1"/>
    <w:rsid w:val="00BD458B"/>
    <w:rsid w:val="00BE359E"/>
    <w:rsid w:val="00BE708E"/>
    <w:rsid w:val="00BF00D5"/>
    <w:rsid w:val="00C01DCD"/>
    <w:rsid w:val="00C13B52"/>
    <w:rsid w:val="00C21841"/>
    <w:rsid w:val="00C22683"/>
    <w:rsid w:val="00C23306"/>
    <w:rsid w:val="00C32452"/>
    <w:rsid w:val="00C4034B"/>
    <w:rsid w:val="00C50CAF"/>
    <w:rsid w:val="00C51F4C"/>
    <w:rsid w:val="00C5424B"/>
    <w:rsid w:val="00C61A13"/>
    <w:rsid w:val="00C64026"/>
    <w:rsid w:val="00C65D21"/>
    <w:rsid w:val="00C72BBD"/>
    <w:rsid w:val="00C76972"/>
    <w:rsid w:val="00C81BF2"/>
    <w:rsid w:val="00C85ADB"/>
    <w:rsid w:val="00CA0C51"/>
    <w:rsid w:val="00CA526D"/>
    <w:rsid w:val="00CB3732"/>
    <w:rsid w:val="00CB620B"/>
    <w:rsid w:val="00CC1F7F"/>
    <w:rsid w:val="00CE454D"/>
    <w:rsid w:val="00CE74E1"/>
    <w:rsid w:val="00CF52EB"/>
    <w:rsid w:val="00CF7142"/>
    <w:rsid w:val="00D018D8"/>
    <w:rsid w:val="00D05A3A"/>
    <w:rsid w:val="00D167CB"/>
    <w:rsid w:val="00D16E72"/>
    <w:rsid w:val="00D21E2C"/>
    <w:rsid w:val="00D34831"/>
    <w:rsid w:val="00D41CDC"/>
    <w:rsid w:val="00D4261E"/>
    <w:rsid w:val="00D44C14"/>
    <w:rsid w:val="00D4698F"/>
    <w:rsid w:val="00D667E3"/>
    <w:rsid w:val="00D80098"/>
    <w:rsid w:val="00D854C0"/>
    <w:rsid w:val="00D8666B"/>
    <w:rsid w:val="00DA678A"/>
    <w:rsid w:val="00DA67EC"/>
    <w:rsid w:val="00DB2C2D"/>
    <w:rsid w:val="00DB3FAF"/>
    <w:rsid w:val="00DC5223"/>
    <w:rsid w:val="00DC68D9"/>
    <w:rsid w:val="00DD0B11"/>
    <w:rsid w:val="00DD224F"/>
    <w:rsid w:val="00DD4B0C"/>
    <w:rsid w:val="00DE2270"/>
    <w:rsid w:val="00DE25B1"/>
    <w:rsid w:val="00DE7E5E"/>
    <w:rsid w:val="00E01570"/>
    <w:rsid w:val="00E01591"/>
    <w:rsid w:val="00E0530E"/>
    <w:rsid w:val="00E136D5"/>
    <w:rsid w:val="00E14A9C"/>
    <w:rsid w:val="00E17908"/>
    <w:rsid w:val="00E248C6"/>
    <w:rsid w:val="00E32B89"/>
    <w:rsid w:val="00E33208"/>
    <w:rsid w:val="00E3329F"/>
    <w:rsid w:val="00E41480"/>
    <w:rsid w:val="00E442A9"/>
    <w:rsid w:val="00E44357"/>
    <w:rsid w:val="00E574CA"/>
    <w:rsid w:val="00E63518"/>
    <w:rsid w:val="00E64F6A"/>
    <w:rsid w:val="00E65B12"/>
    <w:rsid w:val="00E83F1D"/>
    <w:rsid w:val="00E92E63"/>
    <w:rsid w:val="00E93BE8"/>
    <w:rsid w:val="00EA1DC3"/>
    <w:rsid w:val="00EB6F3E"/>
    <w:rsid w:val="00EC2955"/>
    <w:rsid w:val="00ED1545"/>
    <w:rsid w:val="00ED6453"/>
    <w:rsid w:val="00ED7BA4"/>
    <w:rsid w:val="00ED7DA5"/>
    <w:rsid w:val="00EE1728"/>
    <w:rsid w:val="00EE5D66"/>
    <w:rsid w:val="00EF1F9D"/>
    <w:rsid w:val="00EF59C7"/>
    <w:rsid w:val="00F000E5"/>
    <w:rsid w:val="00F0433E"/>
    <w:rsid w:val="00F10376"/>
    <w:rsid w:val="00F10E49"/>
    <w:rsid w:val="00F12646"/>
    <w:rsid w:val="00F1393F"/>
    <w:rsid w:val="00F139E3"/>
    <w:rsid w:val="00F15FF2"/>
    <w:rsid w:val="00F224E7"/>
    <w:rsid w:val="00F2618C"/>
    <w:rsid w:val="00F311F2"/>
    <w:rsid w:val="00F31A32"/>
    <w:rsid w:val="00F60D3C"/>
    <w:rsid w:val="00F632CA"/>
    <w:rsid w:val="00F65AC5"/>
    <w:rsid w:val="00F678B9"/>
    <w:rsid w:val="00F75345"/>
    <w:rsid w:val="00F77AD6"/>
    <w:rsid w:val="00F84AC1"/>
    <w:rsid w:val="00F940CE"/>
    <w:rsid w:val="00F965A4"/>
    <w:rsid w:val="00FA7554"/>
    <w:rsid w:val="00FB5D65"/>
    <w:rsid w:val="00FC633D"/>
    <w:rsid w:val="00FD3B45"/>
    <w:rsid w:val="00FE0542"/>
    <w:rsid w:val="00FE2991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2A8CBC"/>
  <w15:chartTrackingRefBased/>
  <w15:docId w15:val="{E8B588D8-EBEB-46B0-BCE0-79FDE50C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059"/>
  </w:style>
  <w:style w:type="paragraph" w:styleId="a5">
    <w:name w:val="footer"/>
    <w:basedOn w:val="a"/>
    <w:link w:val="a6"/>
    <w:uiPriority w:val="99"/>
    <w:unhideWhenUsed/>
    <w:rsid w:val="0017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059"/>
  </w:style>
  <w:style w:type="paragraph" w:styleId="2">
    <w:name w:val="Body Text 2"/>
    <w:basedOn w:val="a"/>
    <w:link w:val="20"/>
    <w:rsid w:val="00257D70"/>
    <w:pPr>
      <w:spacing w:after="0" w:line="240" w:lineRule="auto"/>
    </w:pPr>
    <w:rPr>
      <w:rFonts w:ascii="Times New Roman" w:hAnsi="Times New Roman"/>
      <w:sz w:val="24"/>
      <w:szCs w:val="20"/>
      <w:lang w:val="x-none"/>
    </w:rPr>
  </w:style>
  <w:style w:type="character" w:customStyle="1" w:styleId="20">
    <w:name w:val="Основной текст 2 Знак"/>
    <w:link w:val="2"/>
    <w:rsid w:val="00257D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B5038"/>
    <w:pPr>
      <w:ind w:left="720"/>
      <w:contextualSpacing/>
    </w:pPr>
  </w:style>
  <w:style w:type="table" w:styleId="a8">
    <w:name w:val="Table Grid"/>
    <w:basedOn w:val="a1"/>
    <w:rsid w:val="0064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76EF1"/>
    <w:rPr>
      <w:sz w:val="22"/>
      <w:szCs w:val="22"/>
    </w:rPr>
  </w:style>
  <w:style w:type="paragraph" w:customStyle="1" w:styleId="ConsPlusNormal">
    <w:name w:val="ConsPlusNormal"/>
    <w:rsid w:val="00C769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annotation reference"/>
    <w:uiPriority w:val="99"/>
    <w:semiHidden/>
    <w:unhideWhenUsed/>
    <w:rsid w:val="00C65D2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65D2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rsid w:val="00C65D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5D2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65D2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5D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C65D21"/>
    <w:rPr>
      <w:rFonts w:ascii="Tahoma" w:hAnsi="Tahoma" w:cs="Tahoma"/>
      <w:sz w:val="16"/>
      <w:szCs w:val="16"/>
    </w:rPr>
  </w:style>
  <w:style w:type="character" w:customStyle="1" w:styleId="4Tahoma">
    <w:name w:val="Основной текст (4) + Tahoma"/>
    <w:aliases w:val="Интервал 0 pt"/>
    <w:rsid w:val="00901EBC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st1">
    <w:name w:val="st1"/>
    <w:rsid w:val="00901EBC"/>
  </w:style>
  <w:style w:type="paragraph" w:styleId="af1">
    <w:name w:val="Body Text Indent"/>
    <w:basedOn w:val="a"/>
    <w:link w:val="af2"/>
    <w:uiPriority w:val="99"/>
    <w:unhideWhenUsed/>
    <w:rsid w:val="00DD4B0C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rsid w:val="00DD4B0C"/>
    <w:rPr>
      <w:sz w:val="22"/>
      <w:szCs w:val="22"/>
    </w:rPr>
  </w:style>
  <w:style w:type="character" w:customStyle="1" w:styleId="36pt">
    <w:name w:val="Основной текст (3) + 6 pt"/>
    <w:rsid w:val="009A34E6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9A34E6"/>
    <w:rPr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34E6"/>
    <w:pPr>
      <w:widowControl w:val="0"/>
      <w:shd w:val="clear" w:color="auto" w:fill="FFFFFF"/>
      <w:spacing w:after="0" w:line="158" w:lineRule="exact"/>
      <w:ind w:hanging="740"/>
    </w:pPr>
    <w:rPr>
      <w:sz w:val="13"/>
      <w:szCs w:val="13"/>
      <w:lang w:val="x-none" w:eastAsia="x-none"/>
    </w:rPr>
  </w:style>
  <w:style w:type="character" w:customStyle="1" w:styleId="1">
    <w:name w:val="Основной текст Знак1"/>
    <w:uiPriority w:val="99"/>
    <w:locked/>
    <w:rsid w:val="009A34E6"/>
    <w:rPr>
      <w:rFonts w:ascii="Times New Roman" w:hAnsi="Times New Roman" w:cs="Times New Roman"/>
      <w:sz w:val="22"/>
      <w:szCs w:val="22"/>
      <w:u w:val="none"/>
    </w:rPr>
  </w:style>
  <w:style w:type="character" w:styleId="af3">
    <w:name w:val="Hyperlink"/>
    <w:uiPriority w:val="99"/>
    <w:semiHidden/>
    <w:unhideWhenUsed/>
    <w:rsid w:val="00C13B52"/>
    <w:rPr>
      <w:color w:val="0000FF"/>
      <w:u w:val="single"/>
    </w:rPr>
  </w:style>
  <w:style w:type="character" w:customStyle="1" w:styleId="BodyTextChar1">
    <w:name w:val="Body Text Char1"/>
    <w:uiPriority w:val="99"/>
    <w:locked/>
    <w:rsid w:val="009C70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4">
    <w:name w:val="Normal (Web)"/>
    <w:basedOn w:val="a"/>
    <w:uiPriority w:val="99"/>
    <w:semiHidden/>
    <w:unhideWhenUsed/>
    <w:rsid w:val="00C61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i-provider">
    <w:name w:val="ui-provider"/>
    <w:basedOn w:val="a0"/>
    <w:rsid w:val="0077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20BC-9903-471B-9B1F-BE4354BA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N-F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</dc:creator>
  <cp:keywords/>
  <cp:lastModifiedBy>Мельникова Мария Васильевна</cp:lastModifiedBy>
  <cp:revision>9</cp:revision>
  <cp:lastPrinted>2023-08-08T11:00:00Z</cp:lastPrinted>
  <dcterms:created xsi:type="dcterms:W3CDTF">2023-10-20T13:57:00Z</dcterms:created>
  <dcterms:modified xsi:type="dcterms:W3CDTF">2023-10-30T06:36:00Z</dcterms:modified>
</cp:coreProperties>
</file>